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422" w:rsidRDefault="00620422" w:rsidP="00620422">
      <w:pPr>
        <w:spacing w:after="0" w:line="240" w:lineRule="auto"/>
        <w:ind w:left="4320" w:right="-20" w:firstLine="864"/>
        <w:rPr>
          <w:rFonts w:ascii="Times New Roman" w:eastAsia="Times New Roman" w:hAnsi="Times New Roman"/>
          <w:color w:val="000000"/>
          <w:sz w:val="24"/>
          <w:szCs w:val="24"/>
          <w:lang w:eastAsia="lt-LT"/>
        </w:rPr>
      </w:pPr>
      <w:bookmarkStart w:id="0" w:name="_GoBack"/>
      <w:bookmarkEnd w:id="0"/>
      <w:r>
        <w:rPr>
          <w:rFonts w:ascii="Times New Roman" w:eastAsia="Times New Roman" w:hAnsi="Times New Roman"/>
          <w:color w:val="000000"/>
          <w:sz w:val="24"/>
          <w:szCs w:val="24"/>
          <w:lang w:eastAsia="lt-LT"/>
        </w:rPr>
        <w:t xml:space="preserve">            PAT</w:t>
      </w:r>
      <w:r>
        <w:rPr>
          <w:rFonts w:ascii="Times New Roman" w:eastAsia="Times New Roman" w:hAnsi="Times New Roman"/>
          <w:color w:val="000000"/>
          <w:spacing w:val="1"/>
          <w:sz w:val="24"/>
          <w:szCs w:val="24"/>
          <w:lang w:eastAsia="lt-LT"/>
        </w:rPr>
        <w:t>V</w:t>
      </w:r>
      <w:r>
        <w:rPr>
          <w:rFonts w:ascii="Times New Roman" w:eastAsia="Times New Roman" w:hAnsi="Times New Roman"/>
          <w:color w:val="000000"/>
          <w:spacing w:val="-4"/>
          <w:sz w:val="24"/>
          <w:szCs w:val="24"/>
          <w:lang w:eastAsia="lt-LT"/>
        </w:rPr>
        <w:t>I</w:t>
      </w:r>
      <w:r>
        <w:rPr>
          <w:rFonts w:ascii="Times New Roman" w:eastAsia="Times New Roman" w:hAnsi="Times New Roman"/>
          <w:color w:val="000000"/>
          <w:sz w:val="24"/>
          <w:szCs w:val="24"/>
          <w:lang w:eastAsia="lt-LT"/>
        </w:rPr>
        <w:t>R</w:t>
      </w:r>
      <w:r>
        <w:rPr>
          <w:rFonts w:ascii="Times New Roman" w:eastAsia="Times New Roman" w:hAnsi="Times New Roman"/>
          <w:color w:val="000000"/>
          <w:spacing w:val="3"/>
          <w:sz w:val="24"/>
          <w:szCs w:val="24"/>
          <w:lang w:eastAsia="lt-LT"/>
        </w:rPr>
        <w:t>T</w:t>
      </w:r>
      <w:r>
        <w:rPr>
          <w:rFonts w:ascii="Times New Roman" w:eastAsia="Times New Roman" w:hAnsi="Times New Roman"/>
          <w:color w:val="000000"/>
          <w:spacing w:val="-2"/>
          <w:sz w:val="24"/>
          <w:szCs w:val="24"/>
          <w:lang w:eastAsia="lt-LT"/>
        </w:rPr>
        <w:t>I</w:t>
      </w:r>
      <w:r>
        <w:rPr>
          <w:rFonts w:ascii="Times New Roman" w:eastAsia="Times New Roman" w:hAnsi="Times New Roman"/>
          <w:color w:val="000000"/>
          <w:sz w:val="24"/>
          <w:szCs w:val="24"/>
          <w:lang w:eastAsia="lt-LT"/>
        </w:rPr>
        <w:t>NTA</w:t>
      </w:r>
    </w:p>
    <w:p w:rsidR="00620422" w:rsidRDefault="00620422" w:rsidP="00620422">
      <w:pPr>
        <w:spacing w:after="0" w:line="240" w:lineRule="auto"/>
        <w:ind w:right="81"/>
        <w:rPr>
          <w:rFonts w:ascii="Times New Roman" w:eastAsia="Times New Roman" w:hAnsi="Times New Roman"/>
          <w:color w:val="000000"/>
          <w:spacing w:val="-2"/>
          <w:sz w:val="24"/>
          <w:szCs w:val="24"/>
          <w:lang w:eastAsia="lt-LT"/>
        </w:rPr>
      </w:pPr>
      <w:r>
        <w:rPr>
          <w:rFonts w:ascii="Times New Roman" w:eastAsia="Times New Roman" w:hAnsi="Times New Roman"/>
          <w:color w:val="000000"/>
          <w:spacing w:val="-2"/>
          <w:sz w:val="24"/>
          <w:szCs w:val="24"/>
          <w:lang w:eastAsia="lt-LT"/>
        </w:rPr>
        <w:t xml:space="preserve">                                                                                                      Jonavos r. Kulvos Abraomo Kulviečio  </w:t>
      </w:r>
    </w:p>
    <w:p w:rsidR="00620422" w:rsidRDefault="00620422" w:rsidP="00620422">
      <w:pPr>
        <w:spacing w:after="0" w:line="240" w:lineRule="auto"/>
        <w:ind w:right="81"/>
        <w:rPr>
          <w:rFonts w:ascii="Times New Roman" w:eastAsia="Times New Roman" w:hAnsi="Times New Roman"/>
          <w:color w:val="000000"/>
          <w:spacing w:val="-2"/>
          <w:sz w:val="24"/>
          <w:szCs w:val="24"/>
          <w:lang w:eastAsia="lt-LT"/>
        </w:rPr>
      </w:pPr>
      <w:r>
        <w:rPr>
          <w:rFonts w:ascii="Times New Roman" w:eastAsia="Times New Roman" w:hAnsi="Times New Roman"/>
          <w:color w:val="000000"/>
          <w:spacing w:val="-2"/>
          <w:sz w:val="24"/>
          <w:szCs w:val="24"/>
          <w:lang w:eastAsia="lt-LT"/>
        </w:rPr>
        <w:t xml:space="preserve">                                                                                                      </w:t>
      </w:r>
      <w:r>
        <w:rPr>
          <w:rFonts w:ascii="Times New Roman" w:eastAsia="Times New Roman" w:hAnsi="Times New Roman"/>
          <w:color w:val="000000"/>
          <w:sz w:val="24"/>
          <w:szCs w:val="24"/>
          <w:lang w:eastAsia="lt-LT"/>
        </w:rPr>
        <w:t>direktoriaus 2017 m. lapkričio 30 d.</w:t>
      </w:r>
    </w:p>
    <w:p w:rsidR="00620422" w:rsidRDefault="00620422" w:rsidP="00620422">
      <w:pPr>
        <w:spacing w:after="0" w:line="240" w:lineRule="auto"/>
        <w:ind w:left="4669" w:right="81" w:firstLine="37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įsa</w:t>
      </w:r>
      <w:r>
        <w:rPr>
          <w:rFonts w:ascii="Times New Roman" w:eastAsia="Times New Roman" w:hAnsi="Times New Roman"/>
          <w:color w:val="000000"/>
          <w:spacing w:val="2"/>
          <w:sz w:val="24"/>
          <w:szCs w:val="24"/>
          <w:lang w:eastAsia="lt-LT"/>
        </w:rPr>
        <w:t>k</w:t>
      </w:r>
      <w:r>
        <w:rPr>
          <w:rFonts w:ascii="Times New Roman" w:eastAsia="Times New Roman" w:hAnsi="Times New Roman"/>
          <w:color w:val="000000"/>
          <w:spacing w:val="-4"/>
          <w:sz w:val="24"/>
          <w:szCs w:val="24"/>
          <w:lang w:eastAsia="lt-LT"/>
        </w:rPr>
        <w:t>y</w:t>
      </w:r>
      <w:r>
        <w:rPr>
          <w:rFonts w:ascii="Times New Roman" w:eastAsia="Times New Roman" w:hAnsi="Times New Roman"/>
          <w:color w:val="000000"/>
          <w:sz w:val="24"/>
          <w:szCs w:val="24"/>
          <w:lang w:eastAsia="lt-LT"/>
        </w:rPr>
        <w:t>mu N</w:t>
      </w:r>
      <w:r>
        <w:rPr>
          <w:rFonts w:ascii="Times New Roman" w:eastAsia="Times New Roman" w:hAnsi="Times New Roman"/>
          <w:color w:val="000000"/>
          <w:spacing w:val="-1"/>
          <w:sz w:val="24"/>
          <w:szCs w:val="24"/>
          <w:lang w:eastAsia="lt-LT"/>
        </w:rPr>
        <w:t>r</w:t>
      </w:r>
      <w:r>
        <w:rPr>
          <w:rFonts w:ascii="Times New Roman" w:eastAsia="Times New Roman" w:hAnsi="Times New Roman"/>
          <w:color w:val="000000"/>
          <w:sz w:val="24"/>
          <w:szCs w:val="24"/>
          <w:lang w:eastAsia="lt-LT"/>
        </w:rPr>
        <w:t xml:space="preserve">. V - </w:t>
      </w:r>
      <w:r w:rsidR="008E198C">
        <w:rPr>
          <w:rFonts w:ascii="Times New Roman" w:eastAsia="Times New Roman" w:hAnsi="Times New Roman"/>
          <w:color w:val="000000"/>
          <w:sz w:val="24"/>
          <w:szCs w:val="24"/>
          <w:lang w:eastAsia="lt-LT"/>
        </w:rPr>
        <w:t>219</w:t>
      </w:r>
    </w:p>
    <w:p w:rsidR="00620422" w:rsidRDefault="00620422" w:rsidP="00620422">
      <w:pPr>
        <w:pStyle w:val="BodyText1"/>
        <w:spacing w:line="288" w:lineRule="auto"/>
        <w:ind w:firstLine="0"/>
        <w:rPr>
          <w:sz w:val="22"/>
          <w:szCs w:val="22"/>
        </w:rPr>
      </w:pPr>
    </w:p>
    <w:p w:rsidR="00620422" w:rsidRDefault="00620422" w:rsidP="00620422">
      <w:pPr>
        <w:pStyle w:val="BodyText1"/>
        <w:spacing w:line="288" w:lineRule="auto"/>
        <w:rPr>
          <w:sz w:val="22"/>
          <w:szCs w:val="22"/>
        </w:rPr>
      </w:pPr>
    </w:p>
    <w:p w:rsidR="00620422" w:rsidRDefault="00620422" w:rsidP="00620422">
      <w:pPr>
        <w:pStyle w:val="CentrBold"/>
        <w:rPr>
          <w:i/>
          <w:sz w:val="24"/>
          <w:szCs w:val="24"/>
        </w:rPr>
      </w:pPr>
      <w:r>
        <w:rPr>
          <w:sz w:val="24"/>
          <w:szCs w:val="24"/>
        </w:rPr>
        <w:t>JONAVOS R. Kulvos Abraomo Kulviečio mokyklos</w:t>
      </w:r>
    </w:p>
    <w:p w:rsidR="00620422" w:rsidRDefault="00620422" w:rsidP="00620422">
      <w:pPr>
        <w:pStyle w:val="CentrBold"/>
        <w:rPr>
          <w:sz w:val="24"/>
          <w:szCs w:val="24"/>
        </w:rPr>
      </w:pPr>
      <w:r>
        <w:rPr>
          <w:sz w:val="24"/>
          <w:szCs w:val="24"/>
        </w:rPr>
        <w:t>VIEŠŲJŲ PIRKIMŲ ORGANIZAVIMO Tvarkos aprašas</w:t>
      </w:r>
    </w:p>
    <w:p w:rsidR="00620422" w:rsidRDefault="00620422" w:rsidP="00620422">
      <w:pPr>
        <w:pStyle w:val="CentrBold"/>
        <w:jc w:val="left"/>
        <w:rPr>
          <w:sz w:val="24"/>
          <w:szCs w:val="24"/>
        </w:rPr>
      </w:pPr>
    </w:p>
    <w:p w:rsidR="00620422" w:rsidRDefault="00620422" w:rsidP="00620422">
      <w:pPr>
        <w:pStyle w:val="Antrat1"/>
        <w:jc w:val="center"/>
        <w:rPr>
          <w:rFonts w:ascii="Times New Roman" w:hAnsi="Times New Roman"/>
          <w:sz w:val="24"/>
        </w:rPr>
      </w:pPr>
      <w:r>
        <w:rPr>
          <w:rFonts w:ascii="Times New Roman" w:hAnsi="Times New Roman"/>
          <w:sz w:val="24"/>
        </w:rPr>
        <w:t>TURINYS</w:t>
      </w:r>
    </w:p>
    <w:p w:rsidR="00A209A6" w:rsidRDefault="00A209A6">
      <w:pPr>
        <w:rPr>
          <w:rFonts w:ascii="Times New Roman" w:hAnsi="Times New Roman"/>
          <w:sz w:val="24"/>
          <w:szCs w:val="24"/>
        </w:rPr>
      </w:pPr>
    </w:p>
    <w:p w:rsidR="0015335A" w:rsidRDefault="00D8465E" w:rsidP="0015335A">
      <w:pPr>
        <w:spacing w:after="0" w:line="240" w:lineRule="auto"/>
        <w:rPr>
          <w:rFonts w:ascii="Times New Roman" w:hAnsi="Times New Roman"/>
          <w:sz w:val="24"/>
          <w:szCs w:val="24"/>
        </w:rPr>
      </w:pPr>
      <w:r>
        <w:rPr>
          <w:rFonts w:ascii="Times New Roman" w:hAnsi="Times New Roman"/>
          <w:sz w:val="24"/>
          <w:szCs w:val="24"/>
        </w:rPr>
        <w:t>I</w:t>
      </w:r>
      <w:r w:rsidR="0015335A" w:rsidRPr="0015335A">
        <w:rPr>
          <w:rFonts w:ascii="Times New Roman" w:hAnsi="Times New Roman"/>
          <w:sz w:val="24"/>
          <w:szCs w:val="24"/>
        </w:rPr>
        <w:t>.</w:t>
      </w:r>
      <w:r w:rsidR="0015335A">
        <w:rPr>
          <w:rFonts w:ascii="Times New Roman" w:hAnsi="Times New Roman"/>
          <w:sz w:val="24"/>
          <w:szCs w:val="24"/>
        </w:rPr>
        <w:t xml:space="preserve"> BENDROSIOS NUOSTATOS</w:t>
      </w:r>
    </w:p>
    <w:p w:rsidR="0015335A" w:rsidRDefault="00D8465E" w:rsidP="0015335A">
      <w:pPr>
        <w:spacing w:after="0" w:line="240" w:lineRule="auto"/>
        <w:rPr>
          <w:rFonts w:ascii="Times New Roman" w:hAnsi="Times New Roman"/>
          <w:sz w:val="24"/>
          <w:szCs w:val="24"/>
        </w:rPr>
      </w:pPr>
      <w:r>
        <w:rPr>
          <w:rFonts w:ascii="Times New Roman" w:hAnsi="Times New Roman"/>
          <w:sz w:val="24"/>
          <w:szCs w:val="24"/>
        </w:rPr>
        <w:t>II</w:t>
      </w:r>
      <w:r w:rsidR="0015335A">
        <w:rPr>
          <w:rFonts w:ascii="Times New Roman" w:hAnsi="Times New Roman"/>
          <w:sz w:val="24"/>
          <w:szCs w:val="24"/>
        </w:rPr>
        <w:t>. PIRKIMŲ ORGANIZAVIMAS</w:t>
      </w:r>
    </w:p>
    <w:p w:rsidR="0015335A" w:rsidRDefault="00D8465E" w:rsidP="0015335A">
      <w:pPr>
        <w:spacing w:after="0" w:line="240" w:lineRule="auto"/>
        <w:rPr>
          <w:rFonts w:ascii="Times New Roman" w:hAnsi="Times New Roman"/>
          <w:sz w:val="24"/>
          <w:szCs w:val="24"/>
        </w:rPr>
      </w:pPr>
      <w:r>
        <w:rPr>
          <w:rFonts w:ascii="Times New Roman" w:hAnsi="Times New Roman"/>
          <w:sz w:val="24"/>
          <w:szCs w:val="24"/>
        </w:rPr>
        <w:t>III</w:t>
      </w:r>
      <w:r w:rsidR="0015335A">
        <w:rPr>
          <w:rFonts w:ascii="Times New Roman" w:hAnsi="Times New Roman"/>
          <w:sz w:val="24"/>
          <w:szCs w:val="24"/>
        </w:rPr>
        <w:t>. PIRKIMO DOKUMENTŲ TVIRTINIMAS</w:t>
      </w:r>
      <w:r>
        <w:rPr>
          <w:rFonts w:ascii="Times New Roman" w:hAnsi="Times New Roman"/>
          <w:sz w:val="24"/>
          <w:szCs w:val="24"/>
        </w:rPr>
        <w:t xml:space="preserve"> IR PIRKIMŲ PROCEDŪRŲ VYKDYMAS</w:t>
      </w:r>
    </w:p>
    <w:p w:rsidR="00D8465E" w:rsidRDefault="00D8465E" w:rsidP="0015335A">
      <w:pPr>
        <w:spacing w:after="0" w:line="240" w:lineRule="auto"/>
        <w:rPr>
          <w:rFonts w:ascii="Times New Roman" w:hAnsi="Times New Roman"/>
          <w:sz w:val="24"/>
          <w:szCs w:val="24"/>
        </w:rPr>
      </w:pPr>
      <w:r>
        <w:rPr>
          <w:rFonts w:ascii="Times New Roman" w:hAnsi="Times New Roman"/>
          <w:sz w:val="24"/>
          <w:szCs w:val="24"/>
        </w:rPr>
        <w:t>IV. PRETENZIJŲ IR SKUNDŲ NAGRINĖJIMO TVARKA</w:t>
      </w:r>
    </w:p>
    <w:p w:rsidR="00D8465E" w:rsidRDefault="00D8465E" w:rsidP="0015335A">
      <w:pPr>
        <w:spacing w:after="0" w:line="240" w:lineRule="auto"/>
        <w:rPr>
          <w:rFonts w:ascii="Times New Roman" w:hAnsi="Times New Roman"/>
          <w:sz w:val="24"/>
          <w:szCs w:val="24"/>
        </w:rPr>
      </w:pPr>
      <w:r>
        <w:rPr>
          <w:rFonts w:ascii="Times New Roman" w:hAnsi="Times New Roman"/>
          <w:sz w:val="24"/>
          <w:szCs w:val="24"/>
        </w:rPr>
        <w:t>V. BAIGIAMOSIOS NUOSTATOS</w:t>
      </w:r>
    </w:p>
    <w:p w:rsidR="00D8465E" w:rsidRDefault="00D8465E" w:rsidP="0015335A">
      <w:pPr>
        <w:spacing w:after="0" w:line="240" w:lineRule="auto"/>
        <w:rPr>
          <w:rFonts w:ascii="Times New Roman" w:hAnsi="Times New Roman"/>
          <w:sz w:val="24"/>
          <w:szCs w:val="24"/>
        </w:rPr>
      </w:pPr>
    </w:p>
    <w:p w:rsidR="00D8465E" w:rsidRDefault="00D8465E" w:rsidP="0015335A">
      <w:pPr>
        <w:spacing w:after="0" w:line="240" w:lineRule="auto"/>
        <w:rPr>
          <w:rFonts w:ascii="Times New Roman" w:hAnsi="Times New Roman"/>
          <w:sz w:val="24"/>
          <w:szCs w:val="24"/>
        </w:rPr>
      </w:pPr>
      <w:r>
        <w:rPr>
          <w:rFonts w:ascii="Times New Roman" w:hAnsi="Times New Roman"/>
          <w:sz w:val="24"/>
          <w:szCs w:val="24"/>
        </w:rPr>
        <w:t>PRIEDAI:</w:t>
      </w:r>
    </w:p>
    <w:p w:rsidR="00D8465E" w:rsidRDefault="00D8465E" w:rsidP="00D8465E">
      <w:pPr>
        <w:spacing w:after="0" w:line="240" w:lineRule="auto"/>
        <w:rPr>
          <w:rFonts w:ascii="Times New Roman" w:hAnsi="Times New Roman"/>
          <w:sz w:val="24"/>
          <w:szCs w:val="24"/>
        </w:rPr>
      </w:pPr>
      <w:r w:rsidRPr="00D8465E">
        <w:rPr>
          <w:rFonts w:ascii="Times New Roman" w:hAnsi="Times New Roman"/>
          <w:sz w:val="24"/>
          <w:szCs w:val="24"/>
        </w:rPr>
        <w:t>1.</w:t>
      </w:r>
      <w:r>
        <w:rPr>
          <w:rFonts w:ascii="Times New Roman" w:hAnsi="Times New Roman"/>
          <w:sz w:val="24"/>
          <w:szCs w:val="24"/>
        </w:rPr>
        <w:t xml:space="preserve"> Nešališkumo deklaracijos forma</w:t>
      </w:r>
    </w:p>
    <w:p w:rsidR="00D8465E" w:rsidRDefault="00D8465E" w:rsidP="00D8465E">
      <w:pPr>
        <w:spacing w:after="0" w:line="240" w:lineRule="auto"/>
        <w:rPr>
          <w:rFonts w:ascii="Times New Roman" w:hAnsi="Times New Roman"/>
          <w:sz w:val="24"/>
          <w:szCs w:val="24"/>
        </w:rPr>
      </w:pPr>
      <w:r>
        <w:rPr>
          <w:rFonts w:ascii="Times New Roman" w:hAnsi="Times New Roman"/>
          <w:sz w:val="24"/>
          <w:szCs w:val="24"/>
        </w:rPr>
        <w:t>2. Konfidencialumo pasižadėjimo forma</w:t>
      </w:r>
    </w:p>
    <w:p w:rsidR="00D8465E" w:rsidRDefault="00D8465E" w:rsidP="00D8465E">
      <w:pPr>
        <w:spacing w:after="0" w:line="240" w:lineRule="auto"/>
        <w:rPr>
          <w:rFonts w:ascii="Times New Roman" w:hAnsi="Times New Roman"/>
          <w:sz w:val="24"/>
          <w:szCs w:val="24"/>
        </w:rPr>
      </w:pPr>
      <w:r>
        <w:rPr>
          <w:rFonts w:ascii="Times New Roman" w:hAnsi="Times New Roman"/>
          <w:sz w:val="24"/>
          <w:szCs w:val="24"/>
        </w:rPr>
        <w:t>3. Pirkimo paraiškos – užduoties forma</w:t>
      </w:r>
    </w:p>
    <w:p w:rsidR="00D8465E" w:rsidRPr="00D8465E" w:rsidRDefault="00D8465E" w:rsidP="00D8465E">
      <w:pPr>
        <w:spacing w:after="0" w:line="240" w:lineRule="auto"/>
        <w:rPr>
          <w:rFonts w:ascii="Times New Roman" w:hAnsi="Times New Roman"/>
          <w:sz w:val="24"/>
          <w:szCs w:val="24"/>
        </w:rPr>
      </w:pPr>
      <w:r>
        <w:rPr>
          <w:rFonts w:ascii="Times New Roman" w:hAnsi="Times New Roman"/>
          <w:sz w:val="24"/>
          <w:szCs w:val="24"/>
        </w:rPr>
        <w:t>4. Pirkimų registro žurnalo forma</w:t>
      </w:r>
    </w:p>
    <w:p w:rsidR="00D8465E" w:rsidRDefault="00D8465E" w:rsidP="0015335A">
      <w:pPr>
        <w:spacing w:after="0" w:line="240" w:lineRule="auto"/>
        <w:rPr>
          <w:rFonts w:ascii="Times New Roman" w:hAnsi="Times New Roman"/>
          <w:sz w:val="24"/>
          <w:szCs w:val="24"/>
        </w:rPr>
      </w:pPr>
      <w:r>
        <w:rPr>
          <w:rFonts w:ascii="Times New Roman" w:hAnsi="Times New Roman"/>
          <w:sz w:val="24"/>
          <w:szCs w:val="24"/>
        </w:rPr>
        <w:t>5. Tiekėjų apklausos pažymos forma</w:t>
      </w:r>
    </w:p>
    <w:p w:rsidR="00D8465E" w:rsidRDefault="00D8465E" w:rsidP="0015335A">
      <w:pPr>
        <w:spacing w:after="0" w:line="240" w:lineRule="auto"/>
        <w:rPr>
          <w:rFonts w:ascii="Times New Roman" w:hAnsi="Times New Roman"/>
          <w:sz w:val="24"/>
          <w:szCs w:val="24"/>
        </w:rPr>
      </w:pPr>
      <w:r>
        <w:rPr>
          <w:rFonts w:ascii="Times New Roman" w:hAnsi="Times New Roman"/>
          <w:sz w:val="24"/>
          <w:szCs w:val="24"/>
        </w:rPr>
        <w:t>6. Pasiūlymo forma</w:t>
      </w:r>
    </w:p>
    <w:p w:rsidR="00D8465E" w:rsidRDefault="00D8465E" w:rsidP="0015335A">
      <w:pPr>
        <w:spacing w:after="0" w:line="240" w:lineRule="auto"/>
        <w:rPr>
          <w:rFonts w:ascii="Times New Roman" w:hAnsi="Times New Roman"/>
          <w:sz w:val="24"/>
          <w:szCs w:val="24"/>
        </w:rPr>
      </w:pPr>
      <w:r>
        <w:rPr>
          <w:rFonts w:ascii="Times New Roman" w:hAnsi="Times New Roman"/>
          <w:sz w:val="24"/>
          <w:szCs w:val="24"/>
        </w:rPr>
        <w:t>7. Informacijos apie mažos vertės pirkimus skelbimo forma</w:t>
      </w: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15335A">
      <w:pPr>
        <w:spacing w:after="0" w:line="240" w:lineRule="auto"/>
        <w:rPr>
          <w:rFonts w:ascii="Times New Roman" w:hAnsi="Times New Roman"/>
          <w:sz w:val="24"/>
          <w:szCs w:val="24"/>
        </w:rPr>
      </w:pPr>
    </w:p>
    <w:p w:rsidR="00897858" w:rsidRDefault="00897858" w:rsidP="00897858">
      <w:pPr>
        <w:spacing w:after="0" w:line="240" w:lineRule="auto"/>
        <w:jc w:val="center"/>
        <w:rPr>
          <w:rFonts w:ascii="Times New Roman" w:hAnsi="Times New Roman"/>
          <w:b/>
          <w:sz w:val="24"/>
          <w:szCs w:val="24"/>
        </w:rPr>
      </w:pPr>
      <w:r w:rsidRPr="00897858">
        <w:rPr>
          <w:rFonts w:ascii="Times New Roman" w:hAnsi="Times New Roman"/>
          <w:b/>
          <w:sz w:val="24"/>
          <w:szCs w:val="24"/>
        </w:rPr>
        <w:lastRenderedPageBreak/>
        <w:t>I.</w:t>
      </w:r>
      <w:r>
        <w:rPr>
          <w:rFonts w:ascii="Times New Roman" w:hAnsi="Times New Roman"/>
          <w:b/>
          <w:sz w:val="24"/>
          <w:szCs w:val="24"/>
        </w:rPr>
        <w:t xml:space="preserve"> BENDROSIOS NUOSTATOS</w:t>
      </w:r>
    </w:p>
    <w:p w:rsidR="00897858" w:rsidRDefault="00897858" w:rsidP="00897858">
      <w:pPr>
        <w:spacing w:after="0" w:line="240" w:lineRule="auto"/>
        <w:jc w:val="center"/>
        <w:rPr>
          <w:rFonts w:ascii="Times New Roman" w:hAnsi="Times New Roman"/>
          <w:b/>
          <w:sz w:val="24"/>
          <w:szCs w:val="24"/>
        </w:rPr>
      </w:pPr>
    </w:p>
    <w:p w:rsidR="00897858" w:rsidRPr="00897858" w:rsidRDefault="00897858" w:rsidP="004D3FF3">
      <w:pPr>
        <w:spacing w:after="0" w:line="240" w:lineRule="auto"/>
        <w:jc w:val="both"/>
        <w:rPr>
          <w:rFonts w:ascii="Times New Roman" w:hAnsi="Times New Roman"/>
          <w:sz w:val="24"/>
          <w:szCs w:val="24"/>
        </w:rPr>
      </w:pPr>
      <w:r w:rsidRPr="00897858">
        <w:rPr>
          <w:rFonts w:ascii="Times New Roman" w:hAnsi="Times New Roman"/>
          <w:sz w:val="24"/>
          <w:szCs w:val="24"/>
        </w:rPr>
        <w:tab/>
        <w:t>1</w:t>
      </w:r>
      <w:r>
        <w:rPr>
          <w:rFonts w:ascii="Times New Roman" w:hAnsi="Times New Roman"/>
          <w:sz w:val="24"/>
          <w:szCs w:val="24"/>
        </w:rPr>
        <w:t xml:space="preserve">. </w:t>
      </w:r>
      <w:r w:rsidRPr="00897858">
        <w:rPr>
          <w:rFonts w:ascii="Times New Roman" w:hAnsi="Times New Roman"/>
          <w:sz w:val="24"/>
          <w:szCs w:val="24"/>
        </w:rPr>
        <w:t>Jonavos r. Kulvos Abraomo Kulviečio mokyklos (toliau – Perkančioji organizacija) viešųjų pirkimų organizavimo tvarkos aprašas (toliau – Aprašas) nustato viešųjų pirkimų organizavimo ir atlikimo tvarką Perkančiojoje organizacijoje.</w:t>
      </w:r>
    </w:p>
    <w:p w:rsidR="00897858" w:rsidRDefault="007E5BB4" w:rsidP="004D3FF3">
      <w:pPr>
        <w:spacing w:after="0" w:line="240" w:lineRule="auto"/>
        <w:jc w:val="both"/>
        <w:rPr>
          <w:rFonts w:ascii="Times New Roman" w:hAnsi="Times New Roman"/>
          <w:sz w:val="24"/>
          <w:szCs w:val="24"/>
        </w:rPr>
      </w:pPr>
      <w:r>
        <w:tab/>
      </w:r>
      <w:r w:rsidRPr="00321ABB">
        <w:rPr>
          <w:rFonts w:ascii="Times New Roman" w:hAnsi="Times New Roman"/>
          <w:sz w:val="24"/>
          <w:szCs w:val="24"/>
        </w:rPr>
        <w:t xml:space="preserve">2. Atlikdama pirkimus ir vykdydama pirkimo sutartis </w:t>
      </w:r>
      <w:r w:rsidR="004C2BA0">
        <w:rPr>
          <w:rFonts w:ascii="Times New Roman" w:hAnsi="Times New Roman"/>
          <w:sz w:val="24"/>
          <w:szCs w:val="24"/>
        </w:rPr>
        <w:t>Perkančioji organizacija vadovaujasi</w:t>
      </w:r>
      <w:r w:rsidR="00A979A9">
        <w:rPr>
          <w:rFonts w:ascii="Times New Roman" w:hAnsi="Times New Roman"/>
          <w:sz w:val="24"/>
          <w:szCs w:val="24"/>
        </w:rPr>
        <w:t xml:space="preserve"> Lietuvos Respublikos viešųjų pirkimų įstatymu (toliau – VPĮ), jo įgyvendinamaisiais teisės aktais, kitais įstatymais, Lietuvos Respublikos </w:t>
      </w:r>
      <w:r w:rsidR="004D3FF3">
        <w:rPr>
          <w:rFonts w:ascii="Times New Roman" w:hAnsi="Times New Roman"/>
          <w:sz w:val="24"/>
          <w:szCs w:val="24"/>
        </w:rPr>
        <w:t>Vyriausybės nutarimais, Viešųjų pirkimų tarnybos direktoriaus įsakymais ir Perkančiosios organizacijos priimtais teisės aktais.</w:t>
      </w:r>
    </w:p>
    <w:p w:rsidR="004D3FF3" w:rsidRDefault="004D3FF3" w:rsidP="004D3FF3">
      <w:pPr>
        <w:spacing w:after="0" w:line="240" w:lineRule="auto"/>
        <w:jc w:val="both"/>
        <w:rPr>
          <w:rFonts w:ascii="Times New Roman" w:hAnsi="Times New Roman"/>
          <w:sz w:val="24"/>
          <w:szCs w:val="24"/>
        </w:rPr>
      </w:pPr>
      <w:r>
        <w:rPr>
          <w:rFonts w:ascii="Times New Roman" w:hAnsi="Times New Roman"/>
          <w:sz w:val="24"/>
          <w:szCs w:val="24"/>
        </w:rPr>
        <w:tab/>
        <w:t>3. Pagrindinės šiame apraše vartojamos sąvokos:</w:t>
      </w:r>
    </w:p>
    <w:p w:rsidR="004D3FF3" w:rsidRDefault="004D3FF3" w:rsidP="004D3FF3">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Mažos vertės viešasis pirkimas – </w:t>
      </w:r>
    </w:p>
    <w:p w:rsidR="004D3FF3" w:rsidRPr="004D3FF3" w:rsidRDefault="004D3FF3" w:rsidP="00C96AAB">
      <w:pPr>
        <w:spacing w:after="0" w:line="240" w:lineRule="auto"/>
        <w:jc w:val="both"/>
        <w:rPr>
          <w:rFonts w:ascii="Times New Roman" w:hAnsi="Times New Roman"/>
          <w:sz w:val="24"/>
          <w:szCs w:val="24"/>
        </w:rPr>
      </w:pPr>
      <w:r w:rsidRPr="004D3FF3">
        <w:rPr>
          <w:rFonts w:ascii="Times New Roman" w:hAnsi="Times New Roman"/>
          <w:sz w:val="24"/>
          <w:szCs w:val="24"/>
        </w:rPr>
        <w:tab/>
        <w:t>1</w:t>
      </w:r>
      <w:r>
        <w:rPr>
          <w:rFonts w:ascii="Times New Roman" w:hAnsi="Times New Roman"/>
          <w:sz w:val="24"/>
          <w:szCs w:val="24"/>
        </w:rPr>
        <w:t xml:space="preserve">) </w:t>
      </w:r>
      <w:r w:rsidRPr="004D3FF3">
        <w:rPr>
          <w:rFonts w:ascii="Times New Roman" w:hAnsi="Times New Roman"/>
          <w:sz w:val="24"/>
          <w:szCs w:val="24"/>
        </w:rPr>
        <w:t>supaprastintas pirkimas, kai prekių ar paslaugų pirkimo numatoma vertė yra mažesnė kaip 58 000 Eur (penkiasdešimt aštuoni tūkstančiai eurų) (be pridėtinės vertės mokesčio (toliau – PVM), o darbų pirkimo numatoma vertė mažesnė kaip 145 000 Eur (vienas šimtas keturiasdešimt penki tūkstančiai eurų) (be PVM);</w:t>
      </w:r>
    </w:p>
    <w:p w:rsidR="004D3FF3" w:rsidRDefault="004D3FF3" w:rsidP="001830F0">
      <w:pPr>
        <w:spacing w:after="0" w:line="240" w:lineRule="auto"/>
        <w:jc w:val="both"/>
        <w:rPr>
          <w:rFonts w:ascii="Times New Roman" w:hAnsi="Times New Roman"/>
          <w:sz w:val="24"/>
          <w:szCs w:val="24"/>
        </w:rPr>
      </w:pPr>
      <w:r>
        <w:tab/>
      </w:r>
      <w:r>
        <w:rPr>
          <w:rFonts w:ascii="Times New Roman" w:hAnsi="Times New Roman"/>
          <w:sz w:val="24"/>
          <w:szCs w:val="24"/>
        </w:rPr>
        <w:t xml:space="preserve">2) </w:t>
      </w:r>
      <w:r w:rsidR="00C96AAB">
        <w:rPr>
          <w:rFonts w:ascii="Times New Roman" w:hAnsi="Times New Roman"/>
          <w:sz w:val="24"/>
          <w:szCs w:val="24"/>
        </w:rPr>
        <w:t xml:space="preserve">supaprastintas pirkimas, atliekamas toms atskiroms pirkimo dalims, kurių bendra vertė yra mažesnė kaip 58 000 Eur </w:t>
      </w:r>
      <w:r w:rsidR="00C96AAB" w:rsidRPr="004D3FF3">
        <w:rPr>
          <w:rFonts w:ascii="Times New Roman" w:hAnsi="Times New Roman"/>
          <w:sz w:val="24"/>
          <w:szCs w:val="24"/>
        </w:rPr>
        <w:t>(penkiasdešimt a</w:t>
      </w:r>
      <w:r w:rsidR="00C96AAB">
        <w:rPr>
          <w:rFonts w:ascii="Times New Roman" w:hAnsi="Times New Roman"/>
          <w:sz w:val="24"/>
          <w:szCs w:val="24"/>
        </w:rPr>
        <w:t xml:space="preserve">štuoni tūkstančiai eurų) (be </w:t>
      </w:r>
      <w:r w:rsidR="00C96AAB" w:rsidRPr="004D3FF3">
        <w:rPr>
          <w:rFonts w:ascii="Times New Roman" w:hAnsi="Times New Roman"/>
          <w:sz w:val="24"/>
          <w:szCs w:val="24"/>
        </w:rPr>
        <w:t>PVM)</w:t>
      </w:r>
      <w:r w:rsidR="00C96AAB">
        <w:rPr>
          <w:rFonts w:ascii="Times New Roman" w:hAnsi="Times New Roman"/>
          <w:sz w:val="24"/>
          <w:szCs w:val="24"/>
        </w:rPr>
        <w:t xml:space="preserve"> to paties tipo prekių ar paslaugų sutarčių vertės, o perkant darbus – mažesnė kaip 145 000 Eur </w:t>
      </w:r>
      <w:r w:rsidR="00C96AAB" w:rsidRPr="004D3FF3">
        <w:rPr>
          <w:rFonts w:ascii="Times New Roman" w:hAnsi="Times New Roman"/>
          <w:sz w:val="24"/>
          <w:szCs w:val="24"/>
        </w:rPr>
        <w:t>(vienas šimtas keturiasdešimt penki tūkstančiai eurų) (be PVM)</w:t>
      </w:r>
      <w:r w:rsidR="00C96AAB">
        <w:rPr>
          <w:rFonts w:ascii="Times New Roman" w:hAnsi="Times New Roman"/>
          <w:sz w:val="24"/>
          <w:szCs w:val="24"/>
        </w:rPr>
        <w:t>. Jeigu numatoma pirkimo vertė yra lygi tarptautinio pirkimo vertės ribai arba ją viršija, perkančioji organizacija užtikrina, kad bendra dalių vertė, atliekant mažos vertės ir kitų supaprastintų pirkimų procedūros, būtų ne didesnės kaip 20 proc. bendros visų pirkimo dalių vertės.</w:t>
      </w:r>
    </w:p>
    <w:p w:rsidR="00C96AAB" w:rsidRDefault="00C96AAB" w:rsidP="001830F0">
      <w:pPr>
        <w:spacing w:after="0" w:line="240" w:lineRule="auto"/>
        <w:jc w:val="both"/>
        <w:rPr>
          <w:rFonts w:ascii="Times New Roman" w:hAnsi="Times New Roman"/>
          <w:sz w:val="24"/>
          <w:szCs w:val="24"/>
        </w:rPr>
      </w:pPr>
      <w:r>
        <w:rPr>
          <w:rFonts w:ascii="Times New Roman" w:hAnsi="Times New Roman"/>
          <w:sz w:val="24"/>
          <w:szCs w:val="24"/>
        </w:rPr>
        <w:tab/>
      </w:r>
      <w:r w:rsidRPr="00C96AAB">
        <w:rPr>
          <w:rFonts w:ascii="Times New Roman" w:hAnsi="Times New Roman"/>
          <w:b/>
          <w:sz w:val="24"/>
          <w:szCs w:val="24"/>
        </w:rPr>
        <w:t>Mažos vertės pirkimų tvarkos aprašas</w:t>
      </w:r>
      <w:r>
        <w:rPr>
          <w:rFonts w:ascii="Times New Roman" w:hAnsi="Times New Roman"/>
          <w:sz w:val="24"/>
          <w:szCs w:val="24"/>
        </w:rPr>
        <w:t xml:space="preserve"> (toliau – MVPA) – dokumentas, parengtas vadovaujantis Viešųjų pirkimų įstatymu, nustatantis prekių, paslaugų ir darbų mažos vertės pirkimų (toliau – pirkimai) būdus ir jų procedūrų atlikimo tvarką.</w:t>
      </w:r>
    </w:p>
    <w:p w:rsidR="00C96AAB" w:rsidRDefault="00C96AAB" w:rsidP="001830F0">
      <w:pPr>
        <w:spacing w:after="0" w:line="240" w:lineRule="auto"/>
        <w:jc w:val="both"/>
        <w:rPr>
          <w:rFonts w:ascii="Times New Roman" w:hAnsi="Times New Roman"/>
          <w:sz w:val="24"/>
          <w:szCs w:val="24"/>
        </w:rPr>
      </w:pPr>
      <w:r>
        <w:rPr>
          <w:rFonts w:ascii="Times New Roman" w:hAnsi="Times New Roman"/>
          <w:sz w:val="24"/>
          <w:szCs w:val="24"/>
        </w:rPr>
        <w:tab/>
      </w:r>
      <w:r w:rsidR="001830F0" w:rsidRPr="001830F0">
        <w:rPr>
          <w:rFonts w:ascii="Times New Roman" w:hAnsi="Times New Roman"/>
          <w:b/>
          <w:sz w:val="24"/>
          <w:szCs w:val="24"/>
        </w:rPr>
        <w:t>Numatoma pirkimo vertė</w:t>
      </w:r>
      <w:r w:rsidR="001830F0">
        <w:rPr>
          <w:rFonts w:ascii="Times New Roman" w:hAnsi="Times New Roman"/>
          <w:sz w:val="24"/>
          <w:szCs w:val="24"/>
        </w:rPr>
        <w:t xml:space="preserve"> (toliau – pirkimo vertė) – perkančiosios organizacijos numatomų sudaryti pirkimo sutarties vertė, apskaičiuota vadovaujantis Viešųjų pirkimų įstatymo 5 straipsniu ir Numatomo viešojo pirkimo ir pirkimo vertės skaičiavimo metodika, patvirtinta Viešųjų pirkimų tarnybos direktoriaus 2017 m. birželio 27 d. įsakymu Nr. 1S – 94 (toliau – metodika). Pirkimo vertė skaičiuojama įtraukiant visas mokėtinas sumas (nepriklausomai nuo finansavimo šaltinio) be PVM, įskaitant:</w:t>
      </w:r>
    </w:p>
    <w:p w:rsidR="001830F0" w:rsidRPr="001830F0" w:rsidRDefault="001830F0" w:rsidP="001830F0">
      <w:pPr>
        <w:spacing w:after="0" w:line="240" w:lineRule="auto"/>
        <w:jc w:val="both"/>
        <w:rPr>
          <w:rFonts w:ascii="Times New Roman" w:hAnsi="Times New Roman"/>
          <w:sz w:val="24"/>
          <w:szCs w:val="24"/>
        </w:rPr>
      </w:pPr>
      <w:r w:rsidRPr="001830F0">
        <w:rPr>
          <w:rFonts w:ascii="Times New Roman" w:hAnsi="Times New Roman"/>
          <w:sz w:val="24"/>
          <w:szCs w:val="24"/>
        </w:rPr>
        <w:tab/>
        <w:t>1</w:t>
      </w:r>
      <w:r>
        <w:rPr>
          <w:rFonts w:ascii="Times New Roman" w:hAnsi="Times New Roman"/>
          <w:sz w:val="24"/>
          <w:szCs w:val="24"/>
        </w:rPr>
        <w:t xml:space="preserve">) </w:t>
      </w:r>
      <w:r w:rsidRPr="001830F0">
        <w:rPr>
          <w:rFonts w:ascii="Times New Roman" w:hAnsi="Times New Roman"/>
          <w:sz w:val="24"/>
          <w:szCs w:val="24"/>
        </w:rPr>
        <w:t>vertes, galinčias atsirasti dėl pirkimo sutarties pasirinkimo ir atnaujinimo galimybių;</w:t>
      </w:r>
    </w:p>
    <w:p w:rsidR="001830F0" w:rsidRPr="001830F0" w:rsidRDefault="001830F0" w:rsidP="001830F0">
      <w:pPr>
        <w:spacing w:after="0" w:line="240" w:lineRule="auto"/>
        <w:jc w:val="both"/>
        <w:rPr>
          <w:rFonts w:ascii="Times New Roman" w:hAnsi="Times New Roman"/>
          <w:sz w:val="24"/>
          <w:szCs w:val="24"/>
        </w:rPr>
      </w:pPr>
      <w:r>
        <w:tab/>
      </w:r>
      <w:r w:rsidRPr="001830F0">
        <w:rPr>
          <w:rFonts w:ascii="Times New Roman" w:hAnsi="Times New Roman"/>
          <w:sz w:val="24"/>
          <w:szCs w:val="24"/>
        </w:rPr>
        <w:t>2)</w:t>
      </w:r>
      <w:r>
        <w:rPr>
          <w:rFonts w:ascii="Times New Roman" w:hAnsi="Times New Roman"/>
          <w:sz w:val="24"/>
          <w:szCs w:val="24"/>
        </w:rPr>
        <w:t xml:space="preserve"> prizų ir (arba) kitų išmokų kandidatams ar dalyviams vertę, kai jie numatomi pirkimo dokumrntuose.</w:t>
      </w:r>
    </w:p>
    <w:p w:rsidR="001830F0" w:rsidRDefault="001830F0" w:rsidP="00FC52C3">
      <w:pPr>
        <w:spacing w:after="0" w:line="240" w:lineRule="auto"/>
        <w:jc w:val="both"/>
        <w:rPr>
          <w:rFonts w:ascii="Times New Roman" w:hAnsi="Times New Roman"/>
          <w:sz w:val="24"/>
          <w:szCs w:val="24"/>
        </w:rPr>
      </w:pPr>
      <w:r>
        <w:tab/>
      </w:r>
      <w:r>
        <w:rPr>
          <w:rFonts w:ascii="Times New Roman" w:hAnsi="Times New Roman"/>
          <w:b/>
          <w:sz w:val="24"/>
          <w:szCs w:val="24"/>
        </w:rPr>
        <w:t>Pasiūlymas</w:t>
      </w:r>
      <w:r>
        <w:rPr>
          <w:rFonts w:ascii="Times New Roman" w:hAnsi="Times New Roman"/>
          <w:sz w:val="24"/>
          <w:szCs w:val="24"/>
        </w:rPr>
        <w:t xml:space="preserve"> – tiekėjo raštu pateiktų dokumentų</w:t>
      </w:r>
      <w:r w:rsidR="00FC52C3">
        <w:rPr>
          <w:rFonts w:ascii="Times New Roman" w:hAnsi="Times New Roman"/>
          <w:sz w:val="24"/>
          <w:szCs w:val="24"/>
        </w:rPr>
        <w:t xml:space="preserve"> ir elektroninėmis priemonėmis pateiktų dokumentų visuma ar žodžiu pateiktas siūlymas tiekti prekes, teikti paslaugas ar atlikti darbus pagal Perkančiosios organizacijos nustatytas pirkimų sąlygas (Aprašo 4 priedas).</w:t>
      </w:r>
    </w:p>
    <w:p w:rsidR="00FC52C3" w:rsidRDefault="00FC52C3" w:rsidP="00FC52C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Pirkimo dokumentai</w:t>
      </w:r>
      <w:r>
        <w:rPr>
          <w:rFonts w:ascii="Times New Roman" w:hAnsi="Times New Roman"/>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FC52C3" w:rsidRDefault="00FC52C3" w:rsidP="00FC52C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Pirkimų iniciatorius</w:t>
      </w:r>
      <w:r>
        <w:rPr>
          <w:rFonts w:ascii="Times New Roman" w:hAnsi="Times New Roman"/>
          <w:sz w:val="24"/>
          <w:szCs w:val="24"/>
        </w:rPr>
        <w:t xml:space="preserve">  - Perkančiosios organizacijos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w:t>
      </w:r>
      <w:r w:rsidR="00DB0AF6">
        <w:rPr>
          <w:rFonts w:ascii="Times New Roman" w:hAnsi="Times New Roman"/>
          <w:sz w:val="24"/>
          <w:szCs w:val="24"/>
        </w:rPr>
        <w:t xml:space="preserve"> </w:t>
      </w:r>
      <w:r>
        <w:rPr>
          <w:rFonts w:ascii="Times New Roman" w:hAnsi="Times New Roman"/>
          <w:sz w:val="24"/>
          <w:szCs w:val="24"/>
        </w:rPr>
        <w:t>numatytie</w:t>
      </w:r>
      <w:r w:rsidR="00DB0AF6">
        <w:rPr>
          <w:rFonts w:ascii="Times New Roman" w:hAnsi="Times New Roman"/>
          <w:sz w:val="24"/>
          <w:szCs w:val="24"/>
        </w:rPr>
        <w:t>ms kokybiniams ir kitiems reikalavimams, taip pat inicijuoja ar teikia siūlymus dėl pirkimo sutarčių pratęsimo, keitimo, nutraukimo, teisinių pasekmių tiekėjui, nevykdančiam ar netinkamai vykdančiam pirkimo sutartyje nustatytus įsipareigojimus, taikymo.</w:t>
      </w:r>
    </w:p>
    <w:p w:rsidR="00DB0AF6" w:rsidRDefault="00DB0AF6" w:rsidP="00FC52C3">
      <w:pPr>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b/>
          <w:sz w:val="24"/>
          <w:szCs w:val="24"/>
        </w:rPr>
        <w:t>Pirkimo organizatorius</w:t>
      </w:r>
      <w:r>
        <w:rPr>
          <w:rFonts w:ascii="Times New Roman" w:hAnsi="Times New Roman"/>
          <w:sz w:val="24"/>
          <w:szCs w:val="24"/>
        </w:rPr>
        <w:t xml:space="preserve"> </w:t>
      </w:r>
      <w:r w:rsidR="00BD3B8C">
        <w:rPr>
          <w:rFonts w:ascii="Times New Roman" w:hAnsi="Times New Roman"/>
          <w:sz w:val="24"/>
          <w:szCs w:val="24"/>
        </w:rPr>
        <w:t>–</w:t>
      </w:r>
      <w:r>
        <w:rPr>
          <w:rFonts w:ascii="Times New Roman" w:hAnsi="Times New Roman"/>
          <w:sz w:val="24"/>
          <w:szCs w:val="24"/>
        </w:rPr>
        <w:t xml:space="preserve"> </w:t>
      </w:r>
      <w:r w:rsidR="00BD3B8C">
        <w:rPr>
          <w:rFonts w:ascii="Times New Roman" w:hAnsi="Times New Roman"/>
          <w:sz w:val="24"/>
          <w:szCs w:val="24"/>
        </w:rPr>
        <w:t>Perkančiosios organizacijos vadovo paskirtas darbuotojas, kuris Perkančiosios organizacijos nustatyta tvarka organizuoja ir atlieka mažos vertės pirkimus, kai tokiems pirkimams nesudaroma Viešojo pirkimo komisija.</w:t>
      </w:r>
    </w:p>
    <w:p w:rsidR="00BD3B8C" w:rsidRDefault="00BD3B8C" w:rsidP="00FC52C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Viešojo pirkimo komisija </w:t>
      </w:r>
      <w:r>
        <w:rPr>
          <w:rFonts w:ascii="Times New Roman" w:hAnsi="Times New Roman"/>
          <w:sz w:val="24"/>
          <w:szCs w:val="24"/>
        </w:rPr>
        <w:t>(toliau – Komisija) – Perkančiosios organizacijos vadovo įsakymu, vadovaujantis VPĮ 16 straipsniu, sudaryta komisija, kuri VPĮ ir Taisyklių nustatyta tvarka organizuoja ir atlieka supaprastintus pirkimus.</w:t>
      </w:r>
    </w:p>
    <w:p w:rsidR="00492ED8" w:rsidRDefault="00BD3B8C" w:rsidP="00FC52C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Pirkimų organizavimas </w:t>
      </w:r>
      <w:r>
        <w:rPr>
          <w:rFonts w:ascii="Times New Roman" w:hAnsi="Times New Roman"/>
          <w:sz w:val="24"/>
          <w:szCs w:val="24"/>
        </w:rPr>
        <w:t xml:space="preserve"> - Perkančiosios o</w:t>
      </w:r>
      <w:r w:rsidR="00492ED8">
        <w:rPr>
          <w:rFonts w:ascii="Times New Roman" w:hAnsi="Times New Roman"/>
          <w:sz w:val="24"/>
          <w:szCs w:val="24"/>
        </w:rPr>
        <w:t>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492ED8" w:rsidRDefault="00492ED8" w:rsidP="00FC52C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Pirkimų registro žurnalas</w:t>
      </w:r>
      <w:r>
        <w:rPr>
          <w:rFonts w:ascii="Times New Roman" w:hAnsi="Times New Roman"/>
          <w:sz w:val="24"/>
          <w:szCs w:val="24"/>
        </w:rPr>
        <w:t xml:space="preserve"> – Perkančiosios organizacijos nustatytos formos dokumentas (popieriuje ar skaitmeninėje laikmenoje), skirtas registruoti Perkančiosios organizacijos atliktus pirkimus (Aprašo 5 priedas).</w:t>
      </w:r>
    </w:p>
    <w:p w:rsidR="00492ED8" w:rsidRDefault="00492ED8" w:rsidP="00FC52C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Raštu </w:t>
      </w:r>
      <w:r>
        <w:rPr>
          <w:rFonts w:ascii="Times New Roman" w:hAnsi="Times New Roman"/>
          <w:sz w:val="24"/>
          <w:szCs w:val="24"/>
        </w:rPr>
        <w:t>reiškia bet kokią informacijos išraišką žodžiais arba skaičiais, kurią galima perskaityti, atgaminti ir perduoti. Šis terminas apima ir elektroninėmis priemonėmis perduotą ir saugomą informaciją.</w:t>
      </w:r>
    </w:p>
    <w:p w:rsidR="00BD3B8C" w:rsidRDefault="00492ED8" w:rsidP="00FC52C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Tiekėjų apklausos pažyma </w:t>
      </w:r>
      <w:r>
        <w:rPr>
          <w:rFonts w:ascii="Times New Roman" w:hAnsi="Times New Roman"/>
          <w:sz w:val="24"/>
          <w:szCs w:val="24"/>
        </w:rPr>
        <w:t>– Perkančiosios organizacijos nustatytos formos dokumentas, Perkančiosios organizacijos vadovo nustatytais mažos vertės pirkimo atvejais pildomas pirkimų organizatoriaus ir pagrindžiantis jo priimtų sprendimų atitiktį VPĮ ir kitų pirkimus reglamentuojančių teisės aktų reikalavimams (Aprašo 6 priedas).</w:t>
      </w:r>
    </w:p>
    <w:p w:rsidR="00492ED8" w:rsidRDefault="00492ED8" w:rsidP="00FC52C3">
      <w:pPr>
        <w:spacing w:after="0" w:line="240" w:lineRule="auto"/>
        <w:jc w:val="both"/>
        <w:rPr>
          <w:rFonts w:ascii="Times New Roman" w:hAnsi="Times New Roman"/>
          <w:sz w:val="24"/>
          <w:szCs w:val="24"/>
        </w:rPr>
      </w:pPr>
      <w:r>
        <w:rPr>
          <w:rFonts w:ascii="Times New Roman" w:hAnsi="Times New Roman"/>
          <w:sz w:val="24"/>
          <w:szCs w:val="24"/>
        </w:rPr>
        <w:tab/>
      </w:r>
      <w:r w:rsidR="00FD543D">
        <w:rPr>
          <w:rFonts w:ascii="Times New Roman" w:hAnsi="Times New Roman"/>
          <w:b/>
          <w:sz w:val="24"/>
          <w:szCs w:val="24"/>
        </w:rPr>
        <w:t xml:space="preserve">Už Perkančiosios organizacijos administravimą Centrinėje viešųjų pirkimų informacinėje sistemoje atsakingas asmuo </w:t>
      </w:r>
      <w:r w:rsidR="00FD543D">
        <w:rPr>
          <w:rFonts w:ascii="Times New Roman" w:hAnsi="Times New Roman"/>
          <w:sz w:val="24"/>
          <w:szCs w:val="24"/>
        </w:rPr>
        <w:t>(toliau – CVP IS administratorius) – Perkančiosios organizacijos vadovo paskirtas darbuotojas, turintis teisę CVP IS tvarkyti duomenis apie Perkančiąją organizaciją ir jos darbuotojus.</w:t>
      </w:r>
    </w:p>
    <w:p w:rsidR="00FD543D" w:rsidRDefault="00FD543D" w:rsidP="00FC52C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Už pirkimų vykdymą naudojantis centrinės perkančiosios organizacijos elektroniniu katalogu atsakingas asmuo </w:t>
      </w:r>
      <w:r>
        <w:rPr>
          <w:rFonts w:ascii="Times New Roman" w:hAnsi="Times New Roman"/>
          <w:sz w:val="24"/>
          <w:szCs w:val="24"/>
        </w:rPr>
        <w:t>– perkančiosios organizacijosvadovo paskirtas darbuotojas, kuriam viešoji įstaiga Centrinė projektų valdymo agentūra, a tliekanti centrinės perkančiosios organizacijos (toliau – CPO) funkcijas, suteikia prisijungimo duomenis apie elektroninio katalogo CPO.lt.</w:t>
      </w:r>
    </w:p>
    <w:p w:rsidR="00FD543D" w:rsidRDefault="00FD543D" w:rsidP="00FC52C3">
      <w:pPr>
        <w:spacing w:after="0" w:line="240" w:lineRule="auto"/>
        <w:jc w:val="both"/>
        <w:rPr>
          <w:rFonts w:ascii="Times New Roman" w:hAnsi="Times New Roman"/>
          <w:sz w:val="24"/>
          <w:szCs w:val="24"/>
        </w:rPr>
      </w:pPr>
      <w:r>
        <w:rPr>
          <w:rFonts w:ascii="Times New Roman" w:hAnsi="Times New Roman"/>
          <w:sz w:val="24"/>
          <w:szCs w:val="24"/>
        </w:rPr>
        <w:tab/>
        <w:t>4. Kitos Apraše vartojamos sąvokos apibrėžtos VPĮ, kituose pirkimus reglamentuojančiuose teisės aktuose.</w:t>
      </w:r>
    </w:p>
    <w:p w:rsidR="00FD543D" w:rsidRDefault="00FD543D" w:rsidP="00FC52C3">
      <w:pPr>
        <w:spacing w:after="0" w:line="240" w:lineRule="auto"/>
        <w:jc w:val="both"/>
        <w:rPr>
          <w:rFonts w:ascii="Times New Roman" w:hAnsi="Times New Roman"/>
          <w:sz w:val="24"/>
          <w:szCs w:val="24"/>
        </w:rPr>
      </w:pPr>
      <w:r>
        <w:rPr>
          <w:rFonts w:ascii="Times New Roman" w:hAnsi="Times New Roman"/>
          <w:sz w:val="24"/>
          <w:szCs w:val="24"/>
        </w:rPr>
        <w:tab/>
        <w:t>5.</w:t>
      </w:r>
      <w:r w:rsidR="000770E4">
        <w:rPr>
          <w:rFonts w:ascii="Times New Roman" w:hAnsi="Times New Roman"/>
          <w:sz w:val="24"/>
          <w:szCs w:val="24"/>
        </w:rPr>
        <w:t xml:space="preserve"> Perkančioji organizacija, vykdydama pirkimą, siekia racionaliai naudoti tam skirtas lėšas, bei užtikrinti, kad būtų laikomasi aplinkos apsaugos, socialinės ir darbo teisės įpareigojimų vykdant pirkimų sutartis. Pirkimai atliekami laikantis lygiateisiškumo, nediskriminavimo, abipusio pripažinimo, proporcingumo, skaidrumo principų.</w:t>
      </w:r>
    </w:p>
    <w:p w:rsidR="000770E4" w:rsidRDefault="000770E4" w:rsidP="00FC52C3">
      <w:pPr>
        <w:spacing w:after="0" w:line="240" w:lineRule="auto"/>
        <w:jc w:val="both"/>
        <w:rPr>
          <w:rFonts w:ascii="Times New Roman" w:hAnsi="Times New Roman"/>
          <w:sz w:val="24"/>
          <w:szCs w:val="24"/>
        </w:rPr>
      </w:pPr>
      <w:r>
        <w:rPr>
          <w:rFonts w:ascii="Times New Roman" w:hAnsi="Times New Roman"/>
          <w:sz w:val="24"/>
          <w:szCs w:val="24"/>
        </w:rPr>
        <w:tab/>
        <w:t>6. Mažos vertės pirkimus atlieka Komisija ar pirkimų organizatorius. Komisijos pirmininku, jos nariais, pirkimų organizatoriais skiriami nepriekaištingos reputacijos asmenys Viešųjų pirkimų įstatymo nustatyta tvarka. Pirkimo iniciatoriaus parengtiems pirkimo dokumentams įvertinti, pasiūlymams nagrinėti ir vertinti, kai reikia specialių žinių, gali būti pasitelkiami ekspertai (daly</w:t>
      </w:r>
      <w:r w:rsidR="0019004F">
        <w:rPr>
          <w:rFonts w:ascii="Times New Roman" w:hAnsi="Times New Roman"/>
          <w:sz w:val="24"/>
          <w:szCs w:val="24"/>
        </w:rPr>
        <w:t>ko žinovai konsultuoti klausim</w:t>
      </w:r>
      <w:r w:rsidR="005B2D53">
        <w:rPr>
          <w:rFonts w:ascii="Times New Roman" w:hAnsi="Times New Roman"/>
          <w:sz w:val="24"/>
          <w:szCs w:val="24"/>
        </w:rPr>
        <w:t>u, kuriam reikia specialių žinių, ar jį įvertinti), nesantys Komisijos nariais.</w:t>
      </w:r>
    </w:p>
    <w:p w:rsidR="005B2D53" w:rsidRDefault="005B2D53" w:rsidP="00FC52C3">
      <w:pPr>
        <w:spacing w:after="0" w:line="240" w:lineRule="auto"/>
        <w:jc w:val="both"/>
        <w:rPr>
          <w:rFonts w:ascii="Times New Roman" w:hAnsi="Times New Roman"/>
          <w:sz w:val="24"/>
          <w:szCs w:val="24"/>
        </w:rPr>
      </w:pPr>
      <w:r>
        <w:rPr>
          <w:rFonts w:ascii="Times New Roman" w:hAnsi="Times New Roman"/>
          <w:sz w:val="24"/>
          <w:szCs w:val="24"/>
        </w:rPr>
        <w:tab/>
        <w:t>6.1. Mažos vertės pirkimus atlieka Komisija, kai prekių, paslaugų ir darbų pirkimo sutarties v</w:t>
      </w:r>
      <w:r w:rsidR="000F5EE7">
        <w:rPr>
          <w:rFonts w:ascii="Times New Roman" w:hAnsi="Times New Roman"/>
          <w:sz w:val="24"/>
          <w:szCs w:val="24"/>
        </w:rPr>
        <w:t>ertė viršija 15</w:t>
      </w:r>
      <w:r w:rsidR="009E5EA8">
        <w:rPr>
          <w:rFonts w:ascii="Times New Roman" w:hAnsi="Times New Roman"/>
          <w:sz w:val="24"/>
          <w:szCs w:val="24"/>
        </w:rPr>
        <w:t xml:space="preserve"> 000 eurų be PVM.</w:t>
      </w:r>
    </w:p>
    <w:p w:rsidR="005B2D53" w:rsidRDefault="005B2D53" w:rsidP="00FC52C3">
      <w:pPr>
        <w:spacing w:after="0" w:line="240" w:lineRule="auto"/>
        <w:jc w:val="both"/>
        <w:rPr>
          <w:rFonts w:ascii="Times New Roman" w:hAnsi="Times New Roman"/>
          <w:sz w:val="24"/>
          <w:szCs w:val="24"/>
        </w:rPr>
      </w:pPr>
      <w:r>
        <w:rPr>
          <w:rFonts w:ascii="Times New Roman" w:hAnsi="Times New Roman"/>
          <w:sz w:val="24"/>
          <w:szCs w:val="24"/>
        </w:rPr>
        <w:tab/>
        <w:t>6.2. Mažos vertės pirkimus atlieka Pirkimų organizatorius, kai prekių, paslaugų ir darbų pirkimo sutart</w:t>
      </w:r>
      <w:r w:rsidR="000F5EE7">
        <w:rPr>
          <w:rFonts w:ascii="Times New Roman" w:hAnsi="Times New Roman"/>
          <w:sz w:val="24"/>
          <w:szCs w:val="24"/>
        </w:rPr>
        <w:t>ies vertė neviršija 15</w:t>
      </w:r>
      <w:r>
        <w:rPr>
          <w:rFonts w:ascii="Times New Roman" w:hAnsi="Times New Roman"/>
          <w:sz w:val="24"/>
          <w:szCs w:val="24"/>
        </w:rPr>
        <w:t xml:space="preserve"> 000 eurų be PVM</w:t>
      </w:r>
      <w:r w:rsidR="009E5EA8">
        <w:rPr>
          <w:rFonts w:ascii="Times New Roman" w:hAnsi="Times New Roman"/>
          <w:sz w:val="24"/>
          <w:szCs w:val="24"/>
        </w:rPr>
        <w:t>.</w:t>
      </w:r>
    </w:p>
    <w:p w:rsidR="009E5EA8" w:rsidRDefault="009E5EA8" w:rsidP="00FC52C3">
      <w:pPr>
        <w:spacing w:after="0" w:line="240" w:lineRule="auto"/>
        <w:jc w:val="both"/>
        <w:rPr>
          <w:rFonts w:ascii="Times New Roman" w:hAnsi="Times New Roman"/>
          <w:sz w:val="24"/>
          <w:szCs w:val="24"/>
        </w:rPr>
      </w:pPr>
      <w:r>
        <w:rPr>
          <w:rFonts w:ascii="Times New Roman" w:hAnsi="Times New Roman"/>
          <w:sz w:val="24"/>
          <w:szCs w:val="24"/>
        </w:rPr>
        <w:tab/>
        <w:t>6.3. Pirkimo organizatorius, atlikdamas mažos vertės pirkimus, gali kreiptis ir į 1 (vieną) tiekėją žodžiu, kai pirkimo sutarties vertė neviršija 3 000 eurų be PVM</w:t>
      </w:r>
      <w:r w:rsidR="003C68F3">
        <w:rPr>
          <w:rFonts w:ascii="Times New Roman" w:hAnsi="Times New Roman"/>
          <w:sz w:val="24"/>
          <w:szCs w:val="24"/>
        </w:rPr>
        <w:t>, kreipiasi į 1 (vieną) ar daugiau tiekėjų raštu, kai pirk</w:t>
      </w:r>
      <w:r w:rsidR="000F5EE7">
        <w:rPr>
          <w:rFonts w:ascii="Times New Roman" w:hAnsi="Times New Roman"/>
          <w:sz w:val="24"/>
          <w:szCs w:val="24"/>
        </w:rPr>
        <w:t>imo sutarties vertė neviršija 15</w:t>
      </w:r>
      <w:r w:rsidR="003C68F3">
        <w:rPr>
          <w:rFonts w:ascii="Times New Roman" w:hAnsi="Times New Roman"/>
          <w:sz w:val="24"/>
          <w:szCs w:val="24"/>
        </w:rPr>
        <w:t xml:space="preserve"> 000 eurų be PVM.</w:t>
      </w:r>
    </w:p>
    <w:p w:rsidR="0019004F" w:rsidRDefault="0019004F" w:rsidP="00FC52C3">
      <w:pPr>
        <w:spacing w:after="0" w:line="240" w:lineRule="auto"/>
        <w:jc w:val="both"/>
        <w:rPr>
          <w:rFonts w:ascii="Times New Roman" w:hAnsi="Times New Roman"/>
          <w:sz w:val="24"/>
          <w:szCs w:val="24"/>
        </w:rPr>
      </w:pPr>
      <w:r>
        <w:rPr>
          <w:rFonts w:ascii="Times New Roman" w:hAnsi="Times New Roman"/>
          <w:sz w:val="24"/>
          <w:szCs w:val="24"/>
        </w:rPr>
        <w:lastRenderedPageBreak/>
        <w:tab/>
        <w:t>7. Perkančiosios organizacijos vadovas turi teisę priimti sprendimą pavesti supaprastintą pirkimą vykdyti Pirkimo organizatoriui arba Komisijai neatsižvelgdamas į aprašo  6.1, 6.2, 6.3 punktuose nustatytas aplinkybes.</w:t>
      </w:r>
    </w:p>
    <w:p w:rsidR="0019004F" w:rsidRDefault="0019004F" w:rsidP="00FC52C3">
      <w:pPr>
        <w:spacing w:after="0" w:line="240" w:lineRule="auto"/>
        <w:jc w:val="both"/>
        <w:rPr>
          <w:rFonts w:ascii="Times New Roman" w:hAnsi="Times New Roman"/>
          <w:sz w:val="24"/>
          <w:szCs w:val="24"/>
        </w:rPr>
      </w:pPr>
      <w:r>
        <w:rPr>
          <w:rFonts w:ascii="Times New Roman" w:hAnsi="Times New Roman"/>
          <w:sz w:val="24"/>
          <w:szCs w:val="24"/>
        </w:rPr>
        <w:tab/>
        <w:t>8. Skiriant Komisijos pirrnininką ir narius, pirkimo organizatorių turi būti atsižvelgiama į jų ekonomines, technines, teisines žinias ir Viešųjų pirkimų įstatymo bei kitų pirkimus reglamentuojančių teisės aktų išmanymą. Komisijos sekretoriumi skiriamas vienas iš Komisijos narių.</w:t>
      </w:r>
    </w:p>
    <w:p w:rsidR="00600265" w:rsidRDefault="00600265" w:rsidP="00FC52C3">
      <w:pPr>
        <w:spacing w:after="0" w:line="240" w:lineRule="auto"/>
        <w:jc w:val="both"/>
        <w:rPr>
          <w:rFonts w:ascii="Times New Roman" w:hAnsi="Times New Roman"/>
          <w:sz w:val="24"/>
          <w:szCs w:val="24"/>
        </w:rPr>
      </w:pPr>
      <w:r>
        <w:rPr>
          <w:rFonts w:ascii="Times New Roman" w:hAnsi="Times New Roman"/>
          <w:sz w:val="24"/>
          <w:szCs w:val="24"/>
        </w:rPr>
        <w:tab/>
        <w:t>9. Komisija dirba pagal Perkančiosios organizacijos vadovo patvirtintą Komisijos</w:t>
      </w:r>
      <w:r w:rsidR="003D4621">
        <w:rPr>
          <w:rFonts w:ascii="Times New Roman" w:hAnsi="Times New Roman"/>
          <w:sz w:val="24"/>
          <w:szCs w:val="24"/>
        </w:rPr>
        <w:t xml:space="preserve"> darbo</w:t>
      </w:r>
      <w:r w:rsidR="001A1DBD">
        <w:rPr>
          <w:rFonts w:ascii="Times New Roman" w:hAnsi="Times New Roman"/>
          <w:sz w:val="24"/>
          <w:szCs w:val="24"/>
        </w:rPr>
        <w:t xml:space="preserve"> reglamentą. Komisija, pirkimo organizatorius sprendimus priima savarankiškai.</w:t>
      </w:r>
    </w:p>
    <w:p w:rsidR="001A1DBD" w:rsidRDefault="001A1DBD" w:rsidP="00FC52C3">
      <w:pPr>
        <w:spacing w:after="0" w:line="240" w:lineRule="auto"/>
        <w:jc w:val="both"/>
        <w:rPr>
          <w:rFonts w:ascii="Times New Roman" w:hAnsi="Times New Roman"/>
          <w:sz w:val="24"/>
          <w:szCs w:val="24"/>
        </w:rPr>
      </w:pPr>
      <w:r>
        <w:rPr>
          <w:rFonts w:ascii="Times New Roman" w:hAnsi="Times New Roman"/>
          <w:sz w:val="24"/>
          <w:szCs w:val="24"/>
        </w:rPr>
        <w:tab/>
        <w:t>10. Komisijos pirmininkas, sekretorius ir nariai bei pirkimo organizatorius prieš pradėdami darbą turi pasirašyti nešališkumo deklaraciją (Aprašo 1 priedas) ir konfidencialumo pasižadėjimą (Aprašo 2 priedas).</w:t>
      </w:r>
    </w:p>
    <w:p w:rsidR="00361342" w:rsidRDefault="00361342" w:rsidP="00FC52C3">
      <w:pPr>
        <w:spacing w:after="0" w:line="240" w:lineRule="auto"/>
        <w:jc w:val="both"/>
        <w:rPr>
          <w:rFonts w:ascii="Times New Roman" w:hAnsi="Times New Roman"/>
          <w:sz w:val="24"/>
          <w:szCs w:val="24"/>
        </w:rPr>
      </w:pPr>
      <w:r>
        <w:rPr>
          <w:rFonts w:ascii="Times New Roman" w:hAnsi="Times New Roman"/>
          <w:sz w:val="24"/>
          <w:szCs w:val="24"/>
        </w:rPr>
        <w:tab/>
        <w:t>11. Perkančioji organizacija, privalo įsigyti prekes, paslaugas ir darbus iš CPO arba perka, kai CPO elektroniniame kataloge, siūlomos prekės, paslaugos ar darbai atitinka Perkančiosios organizacijos poreikius ir Perkančioji organizacija negali jų atlikti efektyvesniu būdu racionaliai naudodama tam skirtas lėšas. Perkančiosios organizacijos privalo motyvuoti savo sprendimą neatlikti CPO elektroniniame kataloge siūlomų prekių, paslaugų ar darbų pirkimo ir saugoti tai patvirtinantį dokumentą kartu</w:t>
      </w:r>
      <w:r w:rsidR="00AE24F6">
        <w:rPr>
          <w:rFonts w:ascii="Times New Roman" w:hAnsi="Times New Roman"/>
          <w:sz w:val="24"/>
          <w:szCs w:val="24"/>
        </w:rPr>
        <w:t xml:space="preserve"> su kitais pirkimo dokumentais VPĮ 21 straipsnyje nustatyta tvarka.</w:t>
      </w:r>
    </w:p>
    <w:p w:rsidR="00AE24F6" w:rsidRDefault="00AE24F6" w:rsidP="00FC52C3">
      <w:pPr>
        <w:spacing w:after="0" w:line="240" w:lineRule="auto"/>
        <w:jc w:val="both"/>
        <w:rPr>
          <w:rFonts w:ascii="Times New Roman" w:hAnsi="Times New Roman"/>
          <w:sz w:val="24"/>
          <w:szCs w:val="24"/>
        </w:rPr>
      </w:pPr>
      <w:r>
        <w:rPr>
          <w:rFonts w:ascii="Times New Roman" w:hAnsi="Times New Roman"/>
          <w:sz w:val="24"/>
          <w:szCs w:val="24"/>
        </w:rPr>
        <w:tab/>
        <w:t>12.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AE24F6" w:rsidRDefault="00AE24F6" w:rsidP="00FC52C3">
      <w:pPr>
        <w:spacing w:after="0" w:line="240" w:lineRule="auto"/>
        <w:jc w:val="both"/>
        <w:rPr>
          <w:rFonts w:ascii="Times New Roman" w:hAnsi="Times New Roman"/>
          <w:sz w:val="24"/>
          <w:szCs w:val="24"/>
        </w:rPr>
      </w:pPr>
      <w:r>
        <w:rPr>
          <w:rFonts w:ascii="Times New Roman" w:hAnsi="Times New Roman"/>
          <w:sz w:val="24"/>
          <w:szCs w:val="24"/>
        </w:rPr>
        <w:tab/>
        <w:t>13. Pasikeitus Apraše minimiems teisės aktams ir rekomendacinio pobūdžio dokumentams, taikomos aktualios tų teisės aktų ir rekomendacinio pobūdžio dokumentų redakcijos nuostatos.</w:t>
      </w:r>
    </w:p>
    <w:p w:rsidR="00AE24F6" w:rsidRDefault="00AE24F6" w:rsidP="00FC52C3">
      <w:pPr>
        <w:spacing w:after="0" w:line="240" w:lineRule="auto"/>
        <w:jc w:val="both"/>
        <w:rPr>
          <w:rFonts w:ascii="Times New Roman" w:hAnsi="Times New Roman"/>
          <w:sz w:val="24"/>
          <w:szCs w:val="24"/>
        </w:rPr>
      </w:pPr>
    </w:p>
    <w:p w:rsidR="00AE24F6" w:rsidRDefault="00AE24F6" w:rsidP="00AE24F6">
      <w:pPr>
        <w:spacing w:after="0" w:line="240" w:lineRule="auto"/>
        <w:jc w:val="center"/>
        <w:rPr>
          <w:rFonts w:ascii="Times New Roman" w:hAnsi="Times New Roman"/>
          <w:b/>
          <w:sz w:val="24"/>
          <w:szCs w:val="24"/>
        </w:rPr>
      </w:pPr>
      <w:r>
        <w:rPr>
          <w:rFonts w:ascii="Times New Roman" w:hAnsi="Times New Roman"/>
          <w:b/>
          <w:sz w:val="24"/>
          <w:szCs w:val="24"/>
        </w:rPr>
        <w:t>II. PIRKIMŲ ORGANIZAVIMAS</w:t>
      </w:r>
    </w:p>
    <w:p w:rsidR="00AE24F6" w:rsidRDefault="00AE24F6" w:rsidP="00AE24F6">
      <w:pPr>
        <w:spacing w:after="0" w:line="240" w:lineRule="auto"/>
        <w:jc w:val="center"/>
        <w:rPr>
          <w:rFonts w:ascii="Times New Roman" w:hAnsi="Times New Roman"/>
          <w:b/>
          <w:sz w:val="24"/>
          <w:szCs w:val="24"/>
        </w:rPr>
      </w:pPr>
    </w:p>
    <w:p w:rsidR="00AE24F6" w:rsidRDefault="00AE24F6" w:rsidP="00AE24F6">
      <w:pPr>
        <w:spacing w:after="0" w:line="240" w:lineRule="auto"/>
        <w:jc w:val="both"/>
        <w:rPr>
          <w:rFonts w:ascii="Times New Roman" w:hAnsi="Times New Roman"/>
          <w:sz w:val="24"/>
          <w:szCs w:val="24"/>
        </w:rPr>
      </w:pPr>
      <w:r>
        <w:rPr>
          <w:rFonts w:ascii="Times New Roman" w:hAnsi="Times New Roman"/>
          <w:sz w:val="24"/>
          <w:szCs w:val="24"/>
        </w:rPr>
        <w:tab/>
        <w:t>14. Pirkimo iniciatorius Perkančiosios organizacijos vadovui teikia pirkimo paraišką – užduotį (Aprašo 3 priedas) ir vadovas priima sprendimą dėl pirkimo vykdymo.</w:t>
      </w:r>
    </w:p>
    <w:p w:rsidR="00AE24F6" w:rsidRDefault="00AE24F6" w:rsidP="00AE24F6">
      <w:pPr>
        <w:spacing w:after="0" w:line="240" w:lineRule="auto"/>
        <w:jc w:val="both"/>
        <w:rPr>
          <w:rFonts w:ascii="Times New Roman" w:hAnsi="Times New Roman"/>
          <w:sz w:val="24"/>
          <w:szCs w:val="24"/>
        </w:rPr>
      </w:pPr>
      <w:r>
        <w:rPr>
          <w:rFonts w:ascii="Times New Roman" w:hAnsi="Times New Roman"/>
          <w:sz w:val="24"/>
          <w:szCs w:val="24"/>
        </w:rPr>
        <w:tab/>
        <w:t>15. Perkančiosios organizacijos vadovas paveda pirkimą atlikti Komisijai ar Pirkimų organizatoriui, kuriam turi būti pateikta pirkimo paraiška – užduotis.</w:t>
      </w:r>
    </w:p>
    <w:p w:rsidR="00AE24F6" w:rsidRDefault="00AE24F6" w:rsidP="00AE24F6">
      <w:pPr>
        <w:spacing w:after="0" w:line="240" w:lineRule="auto"/>
        <w:jc w:val="both"/>
        <w:rPr>
          <w:rFonts w:ascii="Times New Roman" w:hAnsi="Times New Roman"/>
          <w:sz w:val="24"/>
          <w:szCs w:val="24"/>
        </w:rPr>
      </w:pPr>
      <w:r>
        <w:rPr>
          <w:rFonts w:ascii="Times New Roman" w:hAnsi="Times New Roman"/>
          <w:sz w:val="24"/>
          <w:szCs w:val="24"/>
        </w:rPr>
        <w:tab/>
        <w:t xml:space="preserve">16. Pirkimo dokumentai rengiami vadovaujantis Viešųjų pirkimų įstatymo nuostatomis. Pirkimo dokumentus rengia Pirkimų organizatorius – kai pirkimą vykdo Pirkimų organizatorius, Komisija </w:t>
      </w:r>
      <w:r w:rsidR="00B04C0D">
        <w:rPr>
          <w:rFonts w:ascii="Times New Roman" w:hAnsi="Times New Roman"/>
          <w:sz w:val="24"/>
          <w:szCs w:val="24"/>
        </w:rPr>
        <w:t>–</w:t>
      </w:r>
      <w:r>
        <w:rPr>
          <w:rFonts w:ascii="Times New Roman" w:hAnsi="Times New Roman"/>
          <w:sz w:val="24"/>
          <w:szCs w:val="24"/>
        </w:rPr>
        <w:t xml:space="preserve"> kai</w:t>
      </w:r>
      <w:r w:rsidR="00B04C0D">
        <w:rPr>
          <w:rFonts w:ascii="Times New Roman" w:hAnsi="Times New Roman"/>
          <w:sz w:val="24"/>
          <w:szCs w:val="24"/>
        </w:rPr>
        <w:t xml:space="preserve"> pirkimą vykdo Komisija.</w:t>
      </w:r>
    </w:p>
    <w:p w:rsidR="00B04C0D" w:rsidRDefault="00B04C0D" w:rsidP="00AE24F6">
      <w:pPr>
        <w:spacing w:after="0" w:line="240" w:lineRule="auto"/>
        <w:jc w:val="both"/>
        <w:rPr>
          <w:rFonts w:ascii="Times New Roman" w:hAnsi="Times New Roman"/>
          <w:sz w:val="24"/>
          <w:szCs w:val="24"/>
        </w:rPr>
      </w:pPr>
      <w:r>
        <w:rPr>
          <w:rFonts w:ascii="Times New Roman" w:hAnsi="Times New Roman"/>
          <w:sz w:val="24"/>
          <w:szCs w:val="24"/>
        </w:rPr>
        <w:tab/>
        <w:t>17. Kiekvieną atliktą mažos vertės pirkimą Komisija arba pirkimo organizatorius registruoja pirkimų registro žurnale (Aprašo 5 priedas). Žurnale turi būti šie rekvizitai: pirkimo paraiškos – užduoties numeris, pirkimo paraiškos – užduoties data, pirkimo iniciatorius, apklausos pažymos (jei pildoma) data ir numeris, prekių, paslaugų ar darbų kodai pagal Bendrąjį viešųjų pirkimų žodyną (toliau – BVPŽ), pirkimo objekto pavadinimas, sąskaitos faktūros data ir numeris arba pirkimo sutarties numeris, sudarymo data, sutarties trukmė (pildoma, kai sudaryta pirkimo sutartis), pirkimo vertė (Eur be PVM), pirkimo vertė (Eur su PVM), tiekėjo pavadinimas, Taisyklių punktas (papunktis), kuriuo vadovaujantis atliekamas pirkimas, priežastys, kodėl nesudaryta sutartis, pastabos.</w:t>
      </w:r>
    </w:p>
    <w:p w:rsidR="00B04C0D" w:rsidRDefault="00B04C0D" w:rsidP="00AE24F6">
      <w:pPr>
        <w:spacing w:after="0" w:line="240" w:lineRule="auto"/>
        <w:jc w:val="both"/>
        <w:rPr>
          <w:rFonts w:ascii="Times New Roman" w:hAnsi="Times New Roman"/>
          <w:sz w:val="24"/>
          <w:szCs w:val="24"/>
        </w:rPr>
      </w:pPr>
      <w:r>
        <w:rPr>
          <w:rFonts w:ascii="Times New Roman" w:hAnsi="Times New Roman"/>
          <w:sz w:val="24"/>
          <w:szCs w:val="24"/>
        </w:rPr>
        <w:tab/>
        <w:t>18. Sutarties projektus rengia pirkimų organizatorius, kai pirkimą vykdo Pirkimo organizatorius, Komisija, kai pirkimą vykdo Komisija.</w:t>
      </w:r>
    </w:p>
    <w:p w:rsidR="00B04C0D" w:rsidRDefault="00B04C0D" w:rsidP="00AE24F6">
      <w:pPr>
        <w:spacing w:after="0" w:line="240" w:lineRule="auto"/>
        <w:jc w:val="both"/>
        <w:rPr>
          <w:rFonts w:ascii="Times New Roman" w:hAnsi="Times New Roman"/>
          <w:sz w:val="24"/>
          <w:szCs w:val="24"/>
        </w:rPr>
      </w:pPr>
    </w:p>
    <w:p w:rsidR="00286207" w:rsidRDefault="00286207" w:rsidP="00AE24F6">
      <w:pPr>
        <w:spacing w:after="0" w:line="240" w:lineRule="auto"/>
        <w:jc w:val="both"/>
        <w:rPr>
          <w:rFonts w:ascii="Times New Roman" w:hAnsi="Times New Roman"/>
          <w:sz w:val="24"/>
          <w:szCs w:val="24"/>
        </w:rPr>
      </w:pPr>
    </w:p>
    <w:p w:rsidR="00286207" w:rsidRDefault="00286207" w:rsidP="00AE24F6">
      <w:pPr>
        <w:spacing w:after="0" w:line="240" w:lineRule="auto"/>
        <w:jc w:val="both"/>
        <w:rPr>
          <w:rFonts w:ascii="Times New Roman" w:hAnsi="Times New Roman"/>
          <w:sz w:val="24"/>
          <w:szCs w:val="24"/>
        </w:rPr>
      </w:pPr>
    </w:p>
    <w:p w:rsidR="00286207" w:rsidRDefault="00286207" w:rsidP="00AE24F6">
      <w:pPr>
        <w:spacing w:after="0" w:line="240" w:lineRule="auto"/>
        <w:jc w:val="both"/>
        <w:rPr>
          <w:rFonts w:ascii="Times New Roman" w:hAnsi="Times New Roman"/>
          <w:sz w:val="24"/>
          <w:szCs w:val="24"/>
        </w:rPr>
      </w:pPr>
    </w:p>
    <w:p w:rsidR="00B04C0D" w:rsidRDefault="00B04C0D" w:rsidP="00B04C0D">
      <w:pPr>
        <w:spacing w:after="0" w:line="240" w:lineRule="auto"/>
        <w:jc w:val="center"/>
        <w:rPr>
          <w:rFonts w:ascii="Times New Roman" w:hAnsi="Times New Roman"/>
          <w:b/>
          <w:sz w:val="24"/>
          <w:szCs w:val="24"/>
        </w:rPr>
      </w:pPr>
      <w:r>
        <w:rPr>
          <w:rFonts w:ascii="Times New Roman" w:hAnsi="Times New Roman"/>
          <w:b/>
          <w:sz w:val="24"/>
          <w:szCs w:val="24"/>
        </w:rPr>
        <w:lastRenderedPageBreak/>
        <w:t>III. PIRKIMO DOKUMENTŲ TVIRTINIMAS IR PIRKIMO PROCEDŪRŲ VYKDYMAS</w:t>
      </w:r>
    </w:p>
    <w:p w:rsidR="00B04C0D" w:rsidRDefault="00B04C0D" w:rsidP="00B04C0D">
      <w:pPr>
        <w:spacing w:after="0" w:line="240" w:lineRule="auto"/>
        <w:jc w:val="center"/>
        <w:rPr>
          <w:rFonts w:ascii="Times New Roman" w:hAnsi="Times New Roman"/>
          <w:b/>
          <w:sz w:val="24"/>
          <w:szCs w:val="24"/>
        </w:rPr>
      </w:pPr>
    </w:p>
    <w:p w:rsidR="00B04C0D" w:rsidRDefault="00B04C0D" w:rsidP="00B04C0D">
      <w:pPr>
        <w:spacing w:after="0" w:line="240" w:lineRule="auto"/>
        <w:jc w:val="both"/>
        <w:rPr>
          <w:rFonts w:ascii="Times New Roman" w:hAnsi="Times New Roman"/>
          <w:sz w:val="24"/>
          <w:szCs w:val="24"/>
        </w:rPr>
      </w:pPr>
      <w:r>
        <w:rPr>
          <w:rFonts w:ascii="Times New Roman" w:hAnsi="Times New Roman"/>
          <w:sz w:val="24"/>
          <w:szCs w:val="24"/>
        </w:rPr>
        <w:tab/>
        <w:t xml:space="preserve">19. </w:t>
      </w:r>
      <w:r w:rsidR="00632FEE">
        <w:rPr>
          <w:rFonts w:ascii="Times New Roman" w:hAnsi="Times New Roman"/>
          <w:sz w:val="24"/>
          <w:szCs w:val="24"/>
        </w:rPr>
        <w:t>Perkančiosios organizacijos vadovas įvertinęs parinktą pirkimo būdą, susipažinęs su pirkimo dokumentuose pateikta informacija, pritaria pirkimo būdui</w:t>
      </w:r>
      <w:r w:rsidR="00F93BAD">
        <w:rPr>
          <w:rFonts w:ascii="Times New Roman" w:hAnsi="Times New Roman"/>
          <w:sz w:val="24"/>
          <w:szCs w:val="24"/>
        </w:rPr>
        <w:t xml:space="preserve"> ir patvirtina pirkimo dokumentus arba priima sprendimą netvirtinti pirkimo dokumentų ir nurodo jų trūkumus ar kitus motyvus.</w:t>
      </w:r>
    </w:p>
    <w:p w:rsidR="00F93BAD" w:rsidRDefault="00F93BAD" w:rsidP="00B04C0D">
      <w:pPr>
        <w:spacing w:after="0" w:line="240" w:lineRule="auto"/>
        <w:jc w:val="both"/>
        <w:rPr>
          <w:rFonts w:ascii="Times New Roman" w:hAnsi="Times New Roman"/>
          <w:sz w:val="24"/>
          <w:szCs w:val="24"/>
        </w:rPr>
      </w:pPr>
      <w:r>
        <w:rPr>
          <w:rFonts w:ascii="Times New Roman" w:hAnsi="Times New Roman"/>
          <w:sz w:val="24"/>
          <w:szCs w:val="24"/>
        </w:rPr>
        <w:tab/>
        <w:t>20. Komisija ir Pirkimo organizatorius pagal vadovo pastabas pataiso pirkimo dokumentus ir pakartotinai teikia vadovui.</w:t>
      </w:r>
    </w:p>
    <w:p w:rsidR="00F93BAD" w:rsidRDefault="00F93BAD" w:rsidP="00B04C0D">
      <w:pPr>
        <w:spacing w:after="0" w:line="240" w:lineRule="auto"/>
        <w:jc w:val="both"/>
        <w:rPr>
          <w:rFonts w:ascii="Times New Roman" w:hAnsi="Times New Roman"/>
          <w:sz w:val="24"/>
          <w:szCs w:val="24"/>
        </w:rPr>
      </w:pPr>
      <w:r>
        <w:rPr>
          <w:rFonts w:ascii="Times New Roman" w:hAnsi="Times New Roman"/>
          <w:sz w:val="24"/>
          <w:szCs w:val="24"/>
        </w:rPr>
        <w:tab/>
        <w:t>21. Patvirtinus pirkimo dokumentus, pirkimas vykdomas MVPA ir apraše nustatyta tvarka.</w:t>
      </w:r>
    </w:p>
    <w:p w:rsidR="00F93BAD" w:rsidRDefault="00F93BAD" w:rsidP="00B04C0D">
      <w:pPr>
        <w:spacing w:after="0" w:line="240" w:lineRule="auto"/>
        <w:jc w:val="both"/>
        <w:rPr>
          <w:rFonts w:ascii="Times New Roman" w:hAnsi="Times New Roman"/>
          <w:sz w:val="24"/>
          <w:szCs w:val="24"/>
        </w:rPr>
      </w:pPr>
      <w:r>
        <w:rPr>
          <w:rFonts w:ascii="Times New Roman" w:hAnsi="Times New Roman"/>
          <w:sz w:val="24"/>
          <w:szCs w:val="24"/>
        </w:rPr>
        <w:tab/>
        <w:t>22. Patvirtinus pirkimo dokumentus, apie pirkimą skelbiama viešuosius pirkimus reglamentuojančių teisės aktų nustatyta tvarka.</w:t>
      </w:r>
    </w:p>
    <w:p w:rsidR="00F93BAD" w:rsidRDefault="00F93BAD" w:rsidP="00B04C0D">
      <w:pPr>
        <w:spacing w:after="0" w:line="240" w:lineRule="auto"/>
        <w:jc w:val="both"/>
        <w:rPr>
          <w:rFonts w:ascii="Times New Roman" w:hAnsi="Times New Roman"/>
          <w:sz w:val="24"/>
          <w:szCs w:val="24"/>
        </w:rPr>
      </w:pPr>
      <w:r>
        <w:rPr>
          <w:rFonts w:ascii="Times New Roman" w:hAnsi="Times New Roman"/>
          <w:sz w:val="24"/>
          <w:szCs w:val="24"/>
        </w:rPr>
        <w:tab/>
        <w:t>23. Pirkimo organizatorius,</w:t>
      </w:r>
      <w:r w:rsidR="0031024B">
        <w:rPr>
          <w:rFonts w:ascii="Times New Roman" w:hAnsi="Times New Roman"/>
          <w:sz w:val="24"/>
          <w:szCs w:val="24"/>
        </w:rPr>
        <w:t xml:space="preserve"> pradėjęs vykdyti mažos vertės pirkimą, tinklalapyje nedelsiant skelbia informaciją apie vykdomus pirkimus pildydamas lentelę „Informacija apie mažos vertės pirkimus” (Aprašo 7 priedas), kurioje nurodo: eilės numerį, pirkimo objektą, pirkimo būdą, pirkimo būdo pasirinkimo priežastis, nustatyto laimėjusio dalyvio pavadinimą, laimėjusio dalyvio pasirinkimo priežastis, numatomą pirkimo sutarties kainą, </w:t>
      </w:r>
      <w:r w:rsidR="00713C80">
        <w:rPr>
          <w:rFonts w:ascii="Times New Roman" w:hAnsi="Times New Roman"/>
          <w:sz w:val="24"/>
          <w:szCs w:val="24"/>
        </w:rPr>
        <w:t>Eur su PVM, pirkimo sutarties kainą, Eur su PVM, pirkimo sutarties įsipareigojimų dalį, kuriai laimėtojas ketina pasitelkti subrangovus, subtiekėjus ar subteikėjus ir kitą informaciją.</w:t>
      </w:r>
    </w:p>
    <w:p w:rsidR="00713C80" w:rsidRDefault="00713C80" w:rsidP="00B04C0D">
      <w:pPr>
        <w:spacing w:after="0" w:line="240" w:lineRule="auto"/>
        <w:jc w:val="both"/>
        <w:rPr>
          <w:rFonts w:ascii="Times New Roman" w:hAnsi="Times New Roman"/>
          <w:sz w:val="24"/>
          <w:szCs w:val="24"/>
        </w:rPr>
      </w:pPr>
      <w:r>
        <w:rPr>
          <w:rFonts w:ascii="Times New Roman" w:hAnsi="Times New Roman"/>
          <w:sz w:val="24"/>
          <w:szCs w:val="24"/>
        </w:rPr>
        <w:tab/>
        <w:t>24. Pirkimo procedūrų, pirkimo dokumentų paaiškinimus (patikslinimus) tiekėjams savo iniciatyva ar pagal tiekėjų prašymus teikia Pirkimo organizatorius, kai pirkimą vykdo Pirkimo organizatorius, Komisija, kai pirkimą vykdo Komisija.</w:t>
      </w:r>
    </w:p>
    <w:p w:rsidR="00713C80" w:rsidRDefault="00713C80" w:rsidP="00B04C0D">
      <w:pPr>
        <w:spacing w:after="0" w:line="240" w:lineRule="auto"/>
        <w:jc w:val="both"/>
        <w:rPr>
          <w:rFonts w:ascii="Times New Roman" w:hAnsi="Times New Roman"/>
          <w:sz w:val="24"/>
          <w:szCs w:val="24"/>
        </w:rPr>
      </w:pPr>
      <w:r>
        <w:rPr>
          <w:rFonts w:ascii="Times New Roman" w:hAnsi="Times New Roman"/>
          <w:sz w:val="24"/>
          <w:szCs w:val="24"/>
        </w:rPr>
        <w:tab/>
        <w:t>25. Komisija ar Pirkimų organizatorius pasiūlymus nagrinėja, vertina ir palygina nedalyvaujant tiekėjams. Susipažinti su informacija, susijusia su pasiūlymų nagrinėjimu, aiškinimu, vertinimu ir palyginimu, gali tiktai Perkančiosios organizacijos pakviesti ekspertai, Viešųjų pirkimų tarnybos atstovai, Perkančiosios organizacijos vadovas, jo įgalioti asmenys, kiti asmenys ir institucijos, turintys tokią teisę pagal Lietuvos Respublikos įstatymus, taip pat Lietuvos Respublikos Vyriausybės nutarimu įgalioti Europos Sąjungos ar atskirų valstybių finansinę paramą administruojantys viešieji juridiniai asmenys pagal savo kompetenciją.</w:t>
      </w:r>
    </w:p>
    <w:p w:rsidR="00713C80" w:rsidRDefault="00713C80" w:rsidP="00B04C0D">
      <w:pPr>
        <w:spacing w:after="0" w:line="240" w:lineRule="auto"/>
        <w:jc w:val="both"/>
        <w:rPr>
          <w:rFonts w:ascii="Times New Roman" w:hAnsi="Times New Roman"/>
          <w:sz w:val="24"/>
          <w:szCs w:val="24"/>
        </w:rPr>
      </w:pPr>
      <w:r>
        <w:rPr>
          <w:rFonts w:ascii="Times New Roman" w:hAnsi="Times New Roman"/>
          <w:sz w:val="24"/>
          <w:szCs w:val="24"/>
        </w:rPr>
        <w:tab/>
        <w:t xml:space="preserve">26. Kai pirkimą vykdo Komisija, kiekvienas Komisijos sprendimas turi būti protokoluojamas. Kai pirkimą vykdo pirkimo organizatorius, pildoma supaprastinto pirkimo tiekėjų apklausos pažyma (Aprašo 5 priedas), išskyrus atvejus, kai šių taisyklių nustatyta tvarka </w:t>
      </w:r>
      <w:r w:rsidR="0068313A">
        <w:rPr>
          <w:rFonts w:ascii="Times New Roman" w:hAnsi="Times New Roman"/>
          <w:sz w:val="24"/>
          <w:szCs w:val="24"/>
        </w:rPr>
        <w:t>tiekėjo (-ų) apklausa vykdoma CVP IS priemonėmis arba apklausiamas vienintelis (vienas) tiekėjas. Pirkimo organizatorius teikia užpildytą tiekėjų apklausos pažymą tvirtinti Perkančiosios organizacijos vadovui.</w:t>
      </w:r>
    </w:p>
    <w:p w:rsidR="0068313A" w:rsidRDefault="0068313A" w:rsidP="00B04C0D">
      <w:pPr>
        <w:spacing w:after="0" w:line="240" w:lineRule="auto"/>
        <w:jc w:val="both"/>
        <w:rPr>
          <w:rFonts w:ascii="Times New Roman" w:hAnsi="Times New Roman"/>
          <w:sz w:val="24"/>
          <w:szCs w:val="24"/>
        </w:rPr>
      </w:pPr>
      <w:r>
        <w:rPr>
          <w:rFonts w:ascii="Times New Roman" w:hAnsi="Times New Roman"/>
          <w:sz w:val="24"/>
          <w:szCs w:val="24"/>
        </w:rPr>
        <w:tab/>
        <w:t xml:space="preserve">27. </w:t>
      </w:r>
      <w:r w:rsidR="00B5048A">
        <w:rPr>
          <w:rFonts w:ascii="Times New Roman" w:hAnsi="Times New Roman"/>
          <w:sz w:val="24"/>
          <w:szCs w:val="24"/>
        </w:rPr>
        <w:t>Pirkimo organizatorius priėmęs sprendimą sudaryti pirkimo sutartį, remdamasis nustatytos formos tiekėjų apklausos pažyma, taip pat pasiūlyme nurodyta informacija, reikalinga sutarčiai pasirašyti, organizuoja sutarties pasirašymą (išskyrus teisės aktuose, taisyklėse ir apraše numatytus atvejus, kai sutartis sudaroma žodžiu).</w:t>
      </w:r>
    </w:p>
    <w:p w:rsidR="00B5048A" w:rsidRDefault="00B5048A" w:rsidP="00B04C0D">
      <w:pPr>
        <w:spacing w:after="0" w:line="240" w:lineRule="auto"/>
        <w:jc w:val="both"/>
        <w:rPr>
          <w:rFonts w:ascii="Times New Roman" w:hAnsi="Times New Roman"/>
          <w:sz w:val="24"/>
          <w:szCs w:val="24"/>
        </w:rPr>
      </w:pPr>
      <w:r>
        <w:rPr>
          <w:rFonts w:ascii="Times New Roman" w:hAnsi="Times New Roman"/>
          <w:sz w:val="24"/>
          <w:szCs w:val="24"/>
        </w:rPr>
        <w:tab/>
        <w:t>28. Komisija, priėmusi</w:t>
      </w:r>
      <w:r w:rsidR="00610DA1">
        <w:rPr>
          <w:rFonts w:ascii="Times New Roman" w:hAnsi="Times New Roman"/>
          <w:sz w:val="24"/>
          <w:szCs w:val="24"/>
        </w:rPr>
        <w:t xml:space="preserve"> sprendimą sudaryti pirkimo sutartį, organizuoja sutarties pasirašymą.</w:t>
      </w:r>
    </w:p>
    <w:p w:rsidR="00610DA1" w:rsidRDefault="00610DA1" w:rsidP="00B04C0D">
      <w:pPr>
        <w:spacing w:after="0" w:line="240" w:lineRule="auto"/>
        <w:jc w:val="both"/>
        <w:rPr>
          <w:rFonts w:ascii="Times New Roman" w:hAnsi="Times New Roman"/>
          <w:sz w:val="24"/>
          <w:szCs w:val="24"/>
        </w:rPr>
      </w:pPr>
      <w:r>
        <w:rPr>
          <w:rFonts w:ascii="Times New Roman" w:hAnsi="Times New Roman"/>
          <w:sz w:val="24"/>
          <w:szCs w:val="24"/>
        </w:rPr>
        <w:tab/>
        <w:t xml:space="preserve">29. Pirkimo sutartis turi būti sudaroma nedelsiant, bet ne anksčiau, negu pasibaigė atidėjimo terminas. Atidėjimo terminas gali būti netaikomas, kai: </w:t>
      </w:r>
    </w:p>
    <w:p w:rsidR="00610DA1" w:rsidRDefault="00610DA1" w:rsidP="00B04C0D">
      <w:pPr>
        <w:spacing w:after="0" w:line="240" w:lineRule="auto"/>
        <w:jc w:val="both"/>
        <w:rPr>
          <w:rFonts w:ascii="Times New Roman" w:hAnsi="Times New Roman"/>
          <w:sz w:val="24"/>
          <w:szCs w:val="24"/>
        </w:rPr>
      </w:pPr>
      <w:r>
        <w:rPr>
          <w:rFonts w:ascii="Times New Roman" w:hAnsi="Times New Roman"/>
          <w:sz w:val="24"/>
          <w:szCs w:val="24"/>
        </w:rPr>
        <w:tab/>
        <w:t>1) vienintelis suinteresuotas dalyvis yra tas, su kuo sudaroma pirkimo sutartis ar preliminarioji sutartis, ir nėra suinteresuotų kandidatų;</w:t>
      </w:r>
    </w:p>
    <w:p w:rsidR="00610DA1" w:rsidRDefault="00610DA1" w:rsidP="00B04C0D">
      <w:pPr>
        <w:spacing w:after="0" w:line="240" w:lineRule="auto"/>
        <w:jc w:val="both"/>
        <w:rPr>
          <w:rFonts w:ascii="Times New Roman" w:hAnsi="Times New Roman"/>
          <w:sz w:val="24"/>
          <w:szCs w:val="24"/>
        </w:rPr>
      </w:pPr>
      <w:r>
        <w:rPr>
          <w:rFonts w:ascii="Times New Roman" w:hAnsi="Times New Roman"/>
          <w:sz w:val="24"/>
          <w:szCs w:val="24"/>
        </w:rPr>
        <w:tab/>
        <w:t>2) pirkimo sutartis sudaroma dinaminės pirkimo sistemos pagrindu arba preliminariosios sutarties</w:t>
      </w:r>
      <w:r w:rsidR="002732DD">
        <w:rPr>
          <w:rFonts w:ascii="Times New Roman" w:hAnsi="Times New Roman"/>
          <w:sz w:val="24"/>
          <w:szCs w:val="24"/>
        </w:rPr>
        <w:t xml:space="preserve"> pagrindu;</w:t>
      </w:r>
    </w:p>
    <w:p w:rsidR="002732DD" w:rsidRDefault="002732DD" w:rsidP="00B04C0D">
      <w:pPr>
        <w:spacing w:after="0" w:line="240" w:lineRule="auto"/>
        <w:jc w:val="both"/>
        <w:rPr>
          <w:rFonts w:ascii="Times New Roman" w:hAnsi="Times New Roman"/>
          <w:sz w:val="24"/>
          <w:szCs w:val="24"/>
        </w:rPr>
      </w:pPr>
      <w:r>
        <w:rPr>
          <w:rFonts w:ascii="Times New Roman" w:hAnsi="Times New Roman"/>
          <w:sz w:val="24"/>
          <w:szCs w:val="24"/>
        </w:rPr>
        <w:tab/>
        <w:t>3)  pirkimo sutartis sudaroma žodžiu.</w:t>
      </w:r>
    </w:p>
    <w:p w:rsidR="002732DD" w:rsidRDefault="002732DD" w:rsidP="00B04C0D">
      <w:pPr>
        <w:spacing w:after="0" w:line="240" w:lineRule="auto"/>
        <w:jc w:val="both"/>
        <w:rPr>
          <w:rFonts w:ascii="Times New Roman" w:hAnsi="Times New Roman"/>
          <w:sz w:val="24"/>
          <w:szCs w:val="24"/>
        </w:rPr>
      </w:pPr>
      <w:r>
        <w:rPr>
          <w:rFonts w:ascii="Times New Roman" w:hAnsi="Times New Roman"/>
          <w:sz w:val="24"/>
          <w:szCs w:val="24"/>
        </w:rPr>
        <w:tab/>
        <w:t xml:space="preserve">30. Pirkimo sutartis žodžiu gali būti sudaroma tik tada, kai supaprastinto pirkimo sutarties vertė yra mažesnė kaip 3 000 Eur (trys tūkstančiai eurų) (be PVM). Viešųjų pirkimų </w:t>
      </w:r>
      <w:r>
        <w:rPr>
          <w:rFonts w:ascii="Times New Roman" w:hAnsi="Times New Roman"/>
          <w:sz w:val="24"/>
          <w:szCs w:val="24"/>
        </w:rPr>
        <w:lastRenderedPageBreak/>
        <w:t>įstatymo 25 straipsnio 3 ir 4 dalyse nurodytuose aprašuose nustatytais atvejais (ypatingos sąlygos) gali būti leidžiama žodžiu sudaryti supaprastinto pirkimo sutartis</w:t>
      </w:r>
      <w:r w:rsidR="000F5EE7">
        <w:rPr>
          <w:rFonts w:ascii="Times New Roman" w:hAnsi="Times New Roman"/>
          <w:sz w:val="24"/>
          <w:szCs w:val="24"/>
        </w:rPr>
        <w:t>, kurių vertė ne didesnė kaip 15</w:t>
      </w:r>
      <w:r>
        <w:rPr>
          <w:rFonts w:ascii="Times New Roman" w:hAnsi="Times New Roman"/>
          <w:sz w:val="24"/>
          <w:szCs w:val="24"/>
        </w:rPr>
        <w:t xml:space="preserve"> 000 Eur (dešimt tūkstančių eurų) (be PVM).</w:t>
      </w:r>
    </w:p>
    <w:p w:rsidR="002732DD" w:rsidRDefault="002732DD" w:rsidP="00B04C0D">
      <w:pPr>
        <w:spacing w:after="0" w:line="240" w:lineRule="auto"/>
        <w:jc w:val="both"/>
        <w:rPr>
          <w:rFonts w:ascii="Times New Roman" w:hAnsi="Times New Roman"/>
          <w:sz w:val="24"/>
          <w:szCs w:val="24"/>
        </w:rPr>
      </w:pPr>
      <w:r>
        <w:rPr>
          <w:rFonts w:ascii="Times New Roman" w:hAnsi="Times New Roman"/>
          <w:sz w:val="24"/>
          <w:szCs w:val="24"/>
        </w:rPr>
        <w:tab/>
        <w:t>31. Pirkimo sutartį parengia pirkimo organizatorius vadovaudamasis visais su pirkimu susijusiais dokumentais.</w:t>
      </w:r>
    </w:p>
    <w:p w:rsidR="002732DD" w:rsidRDefault="002732DD" w:rsidP="00B04C0D">
      <w:pPr>
        <w:spacing w:after="0" w:line="240" w:lineRule="auto"/>
        <w:jc w:val="both"/>
        <w:rPr>
          <w:rFonts w:ascii="Times New Roman" w:hAnsi="Times New Roman"/>
          <w:sz w:val="24"/>
          <w:szCs w:val="24"/>
        </w:rPr>
      </w:pPr>
      <w:r>
        <w:rPr>
          <w:rFonts w:ascii="Times New Roman" w:hAnsi="Times New Roman"/>
          <w:sz w:val="24"/>
          <w:szCs w:val="24"/>
        </w:rPr>
        <w:tab/>
        <w:t>32.</w:t>
      </w:r>
      <w:r w:rsidR="00E92C7F">
        <w:rPr>
          <w:rFonts w:ascii="Times New Roman" w:hAnsi="Times New Roman"/>
          <w:sz w:val="24"/>
          <w:szCs w:val="24"/>
        </w:rPr>
        <w:t xml:space="preserve"> Pirkimo sutarties sąlygos sutarties galiojimo laikotarpiu negali būti keičiamos, išskyrus tokias pirkimo sutarties sąlygas, kurias pakeitus nebūtų pažeisti Viešųjų pirkimų įstatyme nustatyti principai ir tikslai bei tokiems pirkimo sutarties sąlygų pakeitimams yra gautas Viršųjų pirkimų tarnybos sutikimas. Į Viešųjų pirkimų tarnybą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Viešųjų pirkimų tarnybos sutikimo nereikalaujama, kai atlikus supaprastintą pirkimą sudarytos sutarties vertė yra mažesnė kaip 3 000 Eur (be PVM) arba kai pirkimo sutartis sudaryta atlikus mažos vertės pirkimą. Prašymą dėl sutikimo pakeisti pirkimo sutarties sąlygas sutarties galiojimo laikotarpiu rengia ir, Perkančiosios organizacijos vadovui ar jo įgaliotam asmeniui pasirašius, Viešųjų pirkimų tarnybai teikia pirkimo iniciatorius, vadovaudamasis Perkančiųjų organizacijų prašymu dėl Viešųjų pirkimų tarnybos sutikimų</w:t>
      </w:r>
      <w:r w:rsidR="00D455EB">
        <w:rPr>
          <w:rFonts w:ascii="Times New Roman" w:hAnsi="Times New Roman"/>
          <w:sz w:val="24"/>
          <w:szCs w:val="24"/>
        </w:rPr>
        <w:t xml:space="preserve"> pateikimo ir nagrinėjimo taisyklėmis, patvirtintomis Viešųjų pirkimų tarnybos direktoriaus 2009 m. rugpjūčio 31 d. Nr. 1S-90.</w:t>
      </w:r>
    </w:p>
    <w:p w:rsidR="00D455EB" w:rsidRDefault="00D455EB" w:rsidP="00B04C0D">
      <w:pPr>
        <w:spacing w:after="0" w:line="240" w:lineRule="auto"/>
        <w:jc w:val="both"/>
        <w:rPr>
          <w:rFonts w:ascii="Times New Roman" w:hAnsi="Times New Roman"/>
          <w:sz w:val="24"/>
          <w:szCs w:val="24"/>
        </w:rPr>
      </w:pPr>
      <w:r>
        <w:rPr>
          <w:rFonts w:ascii="Times New Roman" w:hAnsi="Times New Roman"/>
          <w:sz w:val="24"/>
          <w:szCs w:val="24"/>
        </w:rPr>
        <w:tab/>
        <w:t>33. Atlikus pirkimą, Komisija ar Pirkimo organizatorius tvarko viešųjų pirkimų dokumentų bylas ir archyvuoja pagal Perkančiosios organizacijos vadovo patvirtintą dokumentacijos planą. Visus su Komisija ar Pirkimo organizatoriaus vykdomu pirkimu susijusius dokumentus saugo Komisija ar Pirkimo organizatorius.</w:t>
      </w:r>
    </w:p>
    <w:p w:rsidR="00D455EB" w:rsidRDefault="00D455EB" w:rsidP="00B04C0D">
      <w:pPr>
        <w:spacing w:after="0" w:line="240" w:lineRule="auto"/>
        <w:jc w:val="both"/>
        <w:rPr>
          <w:rFonts w:ascii="Times New Roman" w:hAnsi="Times New Roman"/>
          <w:sz w:val="24"/>
          <w:szCs w:val="24"/>
        </w:rPr>
      </w:pPr>
      <w:r>
        <w:rPr>
          <w:rFonts w:ascii="Times New Roman" w:hAnsi="Times New Roman"/>
          <w:sz w:val="24"/>
          <w:szCs w:val="24"/>
        </w:rPr>
        <w:tab/>
        <w:t>34. Perkančioji organizacija teikia pirkimų ataskaitas pagal Viešųjų pirkimų įstatymo 96 straipsnio 2, 3 ir 4 dalis.</w:t>
      </w:r>
    </w:p>
    <w:p w:rsidR="00D455EB" w:rsidRDefault="00D455EB" w:rsidP="00B04C0D">
      <w:pPr>
        <w:spacing w:after="0" w:line="240" w:lineRule="auto"/>
        <w:jc w:val="both"/>
        <w:rPr>
          <w:rFonts w:ascii="Times New Roman" w:hAnsi="Times New Roman"/>
          <w:sz w:val="24"/>
          <w:szCs w:val="24"/>
        </w:rPr>
      </w:pPr>
    </w:p>
    <w:p w:rsidR="00D455EB" w:rsidRDefault="00D455EB" w:rsidP="00D455EB">
      <w:pPr>
        <w:spacing w:after="0" w:line="240" w:lineRule="auto"/>
        <w:jc w:val="center"/>
        <w:rPr>
          <w:rFonts w:ascii="Times New Roman" w:hAnsi="Times New Roman"/>
          <w:b/>
          <w:sz w:val="24"/>
          <w:szCs w:val="24"/>
        </w:rPr>
      </w:pPr>
      <w:r>
        <w:rPr>
          <w:rFonts w:ascii="Times New Roman" w:hAnsi="Times New Roman"/>
          <w:b/>
          <w:sz w:val="24"/>
          <w:szCs w:val="24"/>
        </w:rPr>
        <w:t>IV. PRETENZIJŲ IR SKUNDŲ NAGRINĖJIMO TVARKA</w:t>
      </w:r>
    </w:p>
    <w:p w:rsidR="00D455EB" w:rsidRDefault="00D455EB" w:rsidP="00D455EB">
      <w:pPr>
        <w:spacing w:after="0" w:line="240" w:lineRule="auto"/>
        <w:jc w:val="center"/>
        <w:rPr>
          <w:rFonts w:ascii="Times New Roman" w:hAnsi="Times New Roman"/>
          <w:b/>
          <w:sz w:val="24"/>
          <w:szCs w:val="24"/>
        </w:rPr>
      </w:pPr>
    </w:p>
    <w:p w:rsidR="00D455EB" w:rsidRDefault="00D455EB" w:rsidP="00D455EB">
      <w:pPr>
        <w:spacing w:after="0" w:line="240" w:lineRule="auto"/>
        <w:jc w:val="both"/>
        <w:rPr>
          <w:rFonts w:ascii="Times New Roman" w:hAnsi="Times New Roman"/>
          <w:sz w:val="24"/>
          <w:szCs w:val="24"/>
        </w:rPr>
      </w:pPr>
      <w:r>
        <w:rPr>
          <w:rFonts w:ascii="Times New Roman" w:hAnsi="Times New Roman"/>
          <w:sz w:val="24"/>
          <w:szCs w:val="24"/>
        </w:rPr>
        <w:tab/>
        <w:t>35. Tiekėjų pretenzijas perkančiajai organizacijai nagrinėja Komisija ir pirkimo organizatorius, atlikęs pirkimą. Sprendimą dėl pretenzijos, remdamasis Komisijos, pirkimo organizatoriaus išvadomis ir pirkimo organizatoriaus ar komisijos pirmininko paaiš</w:t>
      </w:r>
      <w:r w:rsidR="0029403D">
        <w:rPr>
          <w:rFonts w:ascii="Times New Roman" w:hAnsi="Times New Roman"/>
          <w:sz w:val="24"/>
          <w:szCs w:val="24"/>
        </w:rPr>
        <w:t>kinimais, priima Perkančiosios organizacijos vadovas.</w:t>
      </w:r>
    </w:p>
    <w:p w:rsidR="0029403D" w:rsidRDefault="0029403D" w:rsidP="00D455EB">
      <w:pPr>
        <w:spacing w:after="0" w:line="240" w:lineRule="auto"/>
        <w:jc w:val="both"/>
        <w:rPr>
          <w:rFonts w:ascii="Times New Roman" w:hAnsi="Times New Roman"/>
          <w:sz w:val="24"/>
          <w:szCs w:val="24"/>
        </w:rPr>
      </w:pPr>
      <w:r>
        <w:rPr>
          <w:rFonts w:ascii="Times New Roman" w:hAnsi="Times New Roman"/>
          <w:sz w:val="24"/>
          <w:szCs w:val="24"/>
        </w:rPr>
        <w:tab/>
        <w:t>36. Perkančioji organizacija privalo išnagrinėti pretenziją, priimti motyvuotą sprendimą ir apie jį, taip pat</w:t>
      </w:r>
      <w:r w:rsidR="009E2199">
        <w:rPr>
          <w:rFonts w:ascii="Times New Roman" w:hAnsi="Times New Roman"/>
          <w:sz w:val="24"/>
          <w:szCs w:val="24"/>
        </w:rPr>
        <w:t xml:space="preserve"> apie anksčiau praneštų pirkimo procedūros terminų pasikeitimą raštu pranešti pretenziją pateikusiam tiekėjui, suinteresuotiems kandidatams ir suinteresuotiems dalyviams ne vėliau kaip per 6 darbo dienas nuo pretenzijos gavimo dienos.</w:t>
      </w:r>
    </w:p>
    <w:p w:rsidR="009E2199" w:rsidRDefault="009E2199" w:rsidP="00D455EB">
      <w:pPr>
        <w:spacing w:after="0" w:line="240" w:lineRule="auto"/>
        <w:jc w:val="both"/>
        <w:rPr>
          <w:rFonts w:ascii="Times New Roman" w:hAnsi="Times New Roman"/>
          <w:sz w:val="24"/>
          <w:szCs w:val="24"/>
        </w:rPr>
      </w:pPr>
    </w:p>
    <w:p w:rsidR="009E2199" w:rsidRDefault="009E2199" w:rsidP="009E2199">
      <w:pPr>
        <w:spacing w:after="0" w:line="240" w:lineRule="auto"/>
        <w:jc w:val="center"/>
        <w:rPr>
          <w:rFonts w:ascii="Times New Roman" w:hAnsi="Times New Roman"/>
          <w:b/>
          <w:sz w:val="24"/>
          <w:szCs w:val="24"/>
        </w:rPr>
      </w:pPr>
      <w:r>
        <w:rPr>
          <w:rFonts w:ascii="Times New Roman" w:hAnsi="Times New Roman"/>
          <w:b/>
          <w:sz w:val="24"/>
          <w:szCs w:val="24"/>
        </w:rPr>
        <w:t>V. BAIGIAMOSIOS NUOSTATOS</w:t>
      </w:r>
    </w:p>
    <w:p w:rsidR="009E2199" w:rsidRDefault="009E2199" w:rsidP="009E2199">
      <w:pPr>
        <w:spacing w:after="0" w:line="240" w:lineRule="auto"/>
        <w:jc w:val="center"/>
        <w:rPr>
          <w:rFonts w:ascii="Times New Roman" w:hAnsi="Times New Roman"/>
          <w:b/>
          <w:sz w:val="24"/>
          <w:szCs w:val="24"/>
        </w:rPr>
      </w:pPr>
    </w:p>
    <w:p w:rsidR="009E2199" w:rsidRDefault="009E2199" w:rsidP="009E2199">
      <w:pPr>
        <w:spacing w:after="0" w:line="240" w:lineRule="auto"/>
        <w:jc w:val="both"/>
        <w:rPr>
          <w:rFonts w:ascii="Times New Roman" w:hAnsi="Times New Roman"/>
          <w:sz w:val="24"/>
          <w:szCs w:val="24"/>
        </w:rPr>
      </w:pPr>
      <w:r>
        <w:rPr>
          <w:rFonts w:ascii="Times New Roman" w:hAnsi="Times New Roman"/>
          <w:sz w:val="24"/>
          <w:szCs w:val="24"/>
        </w:rPr>
        <w:tab/>
        <w:t>37. Visi su pirkimų organizavimu, vykdymu ir vidaus kontrole susiję dokumentai saugomi kartu su pirkimų procedūrų dokumentais Lietuvos Respublikos dokumentų ir archyvų įstatymo nustatyta tvarka.</w:t>
      </w:r>
    </w:p>
    <w:p w:rsidR="003802D8" w:rsidRDefault="003802D8" w:rsidP="009E2199">
      <w:pPr>
        <w:spacing w:after="0" w:line="240" w:lineRule="auto"/>
        <w:jc w:val="both"/>
        <w:rPr>
          <w:rFonts w:ascii="Times New Roman" w:hAnsi="Times New Roman"/>
          <w:sz w:val="24"/>
          <w:szCs w:val="24"/>
        </w:rPr>
      </w:pPr>
    </w:p>
    <w:p w:rsidR="003802D8" w:rsidRDefault="003802D8" w:rsidP="009E2199">
      <w:pPr>
        <w:spacing w:after="0" w:line="240" w:lineRule="auto"/>
        <w:jc w:val="both"/>
        <w:rPr>
          <w:rFonts w:ascii="Times New Roman" w:hAnsi="Times New Roman"/>
          <w:sz w:val="24"/>
          <w:szCs w:val="24"/>
        </w:rPr>
      </w:pPr>
    </w:p>
    <w:p w:rsidR="003802D8" w:rsidRDefault="003802D8" w:rsidP="009E2199">
      <w:pPr>
        <w:spacing w:after="0" w:line="240" w:lineRule="auto"/>
        <w:jc w:val="both"/>
        <w:rPr>
          <w:rFonts w:ascii="Times New Roman" w:hAnsi="Times New Roman"/>
          <w:sz w:val="24"/>
          <w:szCs w:val="24"/>
        </w:rPr>
      </w:pPr>
    </w:p>
    <w:p w:rsidR="003802D8" w:rsidRDefault="003802D8" w:rsidP="009E2199">
      <w:pPr>
        <w:spacing w:after="0" w:line="240" w:lineRule="auto"/>
        <w:jc w:val="both"/>
        <w:rPr>
          <w:rFonts w:ascii="Times New Roman" w:hAnsi="Times New Roman"/>
          <w:sz w:val="24"/>
          <w:szCs w:val="24"/>
        </w:rPr>
      </w:pPr>
    </w:p>
    <w:p w:rsidR="003802D8" w:rsidRDefault="003802D8" w:rsidP="009E2199">
      <w:pPr>
        <w:spacing w:after="0" w:line="240" w:lineRule="auto"/>
        <w:jc w:val="both"/>
        <w:rPr>
          <w:rFonts w:ascii="Times New Roman" w:hAnsi="Times New Roman"/>
          <w:sz w:val="24"/>
          <w:szCs w:val="24"/>
        </w:rPr>
      </w:pPr>
    </w:p>
    <w:p w:rsidR="003802D8" w:rsidRDefault="003802D8" w:rsidP="009E2199">
      <w:pPr>
        <w:spacing w:after="0" w:line="240" w:lineRule="auto"/>
        <w:jc w:val="both"/>
        <w:rPr>
          <w:rFonts w:ascii="Times New Roman" w:hAnsi="Times New Roman"/>
          <w:sz w:val="24"/>
          <w:szCs w:val="24"/>
        </w:rPr>
      </w:pPr>
    </w:p>
    <w:p w:rsidR="003802D8" w:rsidRDefault="003802D8" w:rsidP="009E2199">
      <w:pPr>
        <w:spacing w:after="0" w:line="240" w:lineRule="auto"/>
        <w:jc w:val="both"/>
        <w:rPr>
          <w:rFonts w:ascii="Times New Roman" w:hAnsi="Times New Roman"/>
          <w:sz w:val="24"/>
          <w:szCs w:val="24"/>
        </w:rPr>
      </w:pPr>
    </w:p>
    <w:p w:rsidR="003802D8" w:rsidRDefault="003802D8" w:rsidP="009E2199">
      <w:pPr>
        <w:spacing w:after="0" w:line="240" w:lineRule="auto"/>
        <w:jc w:val="both"/>
        <w:rPr>
          <w:rFonts w:ascii="Times New Roman" w:hAnsi="Times New Roman"/>
          <w:sz w:val="24"/>
          <w:szCs w:val="24"/>
        </w:rPr>
      </w:pPr>
    </w:p>
    <w:p w:rsidR="003802D8" w:rsidRDefault="003802D8" w:rsidP="009E219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Jonavos r. Kulvos Abraomo Kulviečio</w:t>
      </w:r>
    </w:p>
    <w:p w:rsidR="003802D8" w:rsidRDefault="003802D8" w:rsidP="009E2199">
      <w:pPr>
        <w:spacing w:after="0" w:line="240" w:lineRule="auto"/>
        <w:jc w:val="both"/>
        <w:rPr>
          <w:rFonts w:ascii="Times New Roman" w:hAnsi="Times New Roman"/>
          <w:sz w:val="24"/>
          <w:szCs w:val="24"/>
        </w:rPr>
      </w:pPr>
      <w:r>
        <w:rPr>
          <w:rFonts w:ascii="Times New Roman" w:hAnsi="Times New Roman"/>
          <w:sz w:val="24"/>
          <w:szCs w:val="24"/>
        </w:rPr>
        <w:t xml:space="preserve">                                                                                               mokyklos viešųjų pirkimų organizavimo </w:t>
      </w:r>
    </w:p>
    <w:p w:rsidR="003802D8" w:rsidRDefault="003802D8" w:rsidP="009E2199">
      <w:pPr>
        <w:spacing w:after="0" w:line="240" w:lineRule="auto"/>
        <w:jc w:val="both"/>
        <w:rPr>
          <w:rFonts w:ascii="Times New Roman" w:hAnsi="Times New Roman"/>
          <w:sz w:val="24"/>
          <w:szCs w:val="24"/>
        </w:rPr>
      </w:pPr>
      <w:r>
        <w:rPr>
          <w:rFonts w:ascii="Times New Roman" w:hAnsi="Times New Roman"/>
          <w:sz w:val="24"/>
          <w:szCs w:val="24"/>
        </w:rPr>
        <w:t xml:space="preserve">                                                                                               tvarkos aprašo</w:t>
      </w:r>
    </w:p>
    <w:p w:rsidR="003802D8" w:rsidRDefault="003802D8" w:rsidP="009E2199">
      <w:pPr>
        <w:spacing w:after="0" w:line="240" w:lineRule="auto"/>
        <w:jc w:val="both"/>
        <w:rPr>
          <w:rFonts w:ascii="Times New Roman" w:hAnsi="Times New Roman"/>
          <w:sz w:val="24"/>
          <w:szCs w:val="24"/>
        </w:rPr>
      </w:pPr>
      <w:r>
        <w:rPr>
          <w:rFonts w:ascii="Times New Roman" w:hAnsi="Times New Roman"/>
          <w:sz w:val="24"/>
          <w:szCs w:val="24"/>
        </w:rPr>
        <w:t xml:space="preserve">                                                                                               1 priedas</w:t>
      </w:r>
    </w:p>
    <w:p w:rsidR="003802D8" w:rsidRDefault="003802D8" w:rsidP="009E2199">
      <w:pPr>
        <w:spacing w:after="0" w:line="240" w:lineRule="auto"/>
        <w:jc w:val="both"/>
        <w:rPr>
          <w:rFonts w:ascii="Times New Roman" w:hAnsi="Times New Roman"/>
          <w:sz w:val="24"/>
          <w:szCs w:val="24"/>
        </w:rPr>
      </w:pPr>
    </w:p>
    <w:p w:rsidR="003802D8" w:rsidRPr="006A2A5D" w:rsidRDefault="003802D8" w:rsidP="003802D8">
      <w:pPr>
        <w:spacing w:after="0" w:line="240" w:lineRule="auto"/>
        <w:jc w:val="center"/>
        <w:rPr>
          <w:sz w:val="20"/>
          <w:szCs w:val="20"/>
        </w:rPr>
      </w:pPr>
      <w:r w:rsidRPr="006A2A5D">
        <w:rPr>
          <w:rFonts w:ascii="Times New Roman" w:hAnsi="Times New Roman"/>
          <w:sz w:val="20"/>
          <w:szCs w:val="20"/>
        </w:rPr>
        <w:t xml:space="preserve">(Perkančiosios organizacijos pavadinimas) </w:t>
      </w:r>
    </w:p>
    <w:p w:rsidR="003802D8" w:rsidRDefault="003802D8" w:rsidP="003802D8">
      <w:pPr>
        <w:spacing w:after="0" w:line="240" w:lineRule="auto"/>
        <w:jc w:val="center"/>
      </w:pPr>
    </w:p>
    <w:p w:rsidR="003802D8" w:rsidRDefault="003802D8" w:rsidP="003802D8">
      <w:pPr>
        <w:spacing w:after="0" w:line="240" w:lineRule="auto"/>
        <w:jc w:val="center"/>
      </w:pPr>
      <w:r>
        <w:t xml:space="preserve">___________________________________________________________________________ </w:t>
      </w:r>
    </w:p>
    <w:p w:rsidR="003802D8" w:rsidRPr="006A2A5D" w:rsidRDefault="003802D8" w:rsidP="003802D8">
      <w:pPr>
        <w:spacing w:after="0" w:line="240" w:lineRule="auto"/>
        <w:jc w:val="center"/>
        <w:rPr>
          <w:rFonts w:ascii="Times New Roman" w:hAnsi="Times New Roman"/>
          <w:sz w:val="20"/>
          <w:szCs w:val="20"/>
        </w:rPr>
      </w:pPr>
      <w:r w:rsidRPr="006A2A5D">
        <w:rPr>
          <w:rFonts w:ascii="Times New Roman" w:hAnsi="Times New Roman"/>
          <w:sz w:val="20"/>
          <w:szCs w:val="20"/>
        </w:rPr>
        <w:t>(asmens vardas ir pavardė, pareigos)</w:t>
      </w:r>
    </w:p>
    <w:p w:rsidR="003802D8" w:rsidRPr="006A2A5D" w:rsidRDefault="003802D8" w:rsidP="003802D8">
      <w:pPr>
        <w:spacing w:after="0" w:line="240" w:lineRule="auto"/>
        <w:jc w:val="center"/>
        <w:rPr>
          <w:rFonts w:ascii="Times New Roman" w:hAnsi="Times New Roman"/>
          <w:sz w:val="20"/>
          <w:szCs w:val="20"/>
        </w:rPr>
      </w:pPr>
    </w:p>
    <w:p w:rsidR="003802D8" w:rsidRDefault="003802D8" w:rsidP="003802D8">
      <w:pPr>
        <w:spacing w:after="0" w:line="240" w:lineRule="auto"/>
        <w:jc w:val="center"/>
        <w:rPr>
          <w:rFonts w:ascii="Times New Roman" w:hAnsi="Times New Roman"/>
          <w:b/>
          <w:sz w:val="24"/>
          <w:szCs w:val="24"/>
        </w:rPr>
      </w:pPr>
      <w:r w:rsidRPr="003802D8">
        <w:rPr>
          <w:rFonts w:ascii="Times New Roman" w:hAnsi="Times New Roman"/>
          <w:b/>
          <w:sz w:val="24"/>
          <w:szCs w:val="24"/>
        </w:rPr>
        <w:t xml:space="preserve">NEŠALIŠKUMO DEKLARACIJA </w:t>
      </w:r>
    </w:p>
    <w:p w:rsidR="003802D8" w:rsidRPr="003802D8" w:rsidRDefault="003802D8" w:rsidP="003802D8">
      <w:pPr>
        <w:spacing w:after="0" w:line="240" w:lineRule="auto"/>
        <w:jc w:val="center"/>
        <w:rPr>
          <w:rFonts w:ascii="Times New Roman" w:hAnsi="Times New Roman"/>
          <w:b/>
          <w:sz w:val="24"/>
          <w:szCs w:val="24"/>
        </w:rPr>
      </w:pPr>
    </w:p>
    <w:p w:rsidR="003802D8" w:rsidRDefault="003802D8" w:rsidP="003802D8">
      <w:pPr>
        <w:spacing w:after="0" w:line="240" w:lineRule="auto"/>
        <w:jc w:val="center"/>
        <w:rPr>
          <w:rFonts w:ascii="Times New Roman" w:hAnsi="Times New Roman"/>
          <w:sz w:val="24"/>
          <w:szCs w:val="24"/>
        </w:rPr>
      </w:pPr>
      <w:r w:rsidRPr="003802D8">
        <w:rPr>
          <w:rFonts w:ascii="Times New Roman" w:hAnsi="Times New Roman"/>
          <w:sz w:val="24"/>
          <w:szCs w:val="24"/>
        </w:rPr>
        <w:t xml:space="preserve">20__ m._____________ d. Nr. ______ </w:t>
      </w:r>
    </w:p>
    <w:p w:rsidR="003802D8" w:rsidRPr="003802D8" w:rsidRDefault="003802D8" w:rsidP="003802D8">
      <w:pPr>
        <w:spacing w:after="0" w:line="240" w:lineRule="auto"/>
        <w:jc w:val="center"/>
        <w:rPr>
          <w:rFonts w:ascii="Times New Roman" w:hAnsi="Times New Roman"/>
          <w:sz w:val="24"/>
          <w:szCs w:val="24"/>
        </w:rPr>
      </w:pPr>
    </w:p>
    <w:p w:rsidR="003802D8" w:rsidRDefault="003802D8" w:rsidP="003802D8">
      <w:pPr>
        <w:spacing w:after="0" w:line="240" w:lineRule="auto"/>
        <w:jc w:val="center"/>
      </w:pPr>
      <w:r>
        <w:t xml:space="preserve">__________________________ </w:t>
      </w:r>
    </w:p>
    <w:p w:rsidR="003802D8" w:rsidRPr="006A2A5D" w:rsidRDefault="003802D8" w:rsidP="003802D8">
      <w:pPr>
        <w:spacing w:after="0" w:line="240" w:lineRule="auto"/>
        <w:jc w:val="center"/>
        <w:rPr>
          <w:rFonts w:ascii="Times New Roman" w:hAnsi="Times New Roman"/>
          <w:sz w:val="20"/>
          <w:szCs w:val="20"/>
        </w:rPr>
      </w:pPr>
      <w:r w:rsidRPr="006A2A5D">
        <w:rPr>
          <w:rFonts w:ascii="Times New Roman" w:hAnsi="Times New Roman"/>
          <w:sz w:val="20"/>
          <w:szCs w:val="20"/>
        </w:rPr>
        <w:t xml:space="preserve">(vietovės pavadinimas) </w:t>
      </w:r>
    </w:p>
    <w:p w:rsidR="003802D8" w:rsidRDefault="003802D8" w:rsidP="003802D8">
      <w:pPr>
        <w:spacing w:after="0" w:line="240" w:lineRule="auto"/>
        <w:jc w:val="center"/>
        <w:rPr>
          <w:rFonts w:ascii="Times New Roman" w:hAnsi="Times New Roman"/>
        </w:rPr>
      </w:pPr>
    </w:p>
    <w:p w:rsidR="003802D8" w:rsidRDefault="003802D8" w:rsidP="003802D8">
      <w:pPr>
        <w:spacing w:after="0" w:line="240" w:lineRule="auto"/>
        <w:rPr>
          <w:rFonts w:ascii="Times New Roman" w:hAnsi="Times New Roman"/>
          <w:sz w:val="24"/>
          <w:szCs w:val="24"/>
        </w:rPr>
      </w:pPr>
      <w:r>
        <w:rPr>
          <w:rFonts w:ascii="Times New Roman" w:hAnsi="Times New Roman"/>
          <w:sz w:val="24"/>
          <w:szCs w:val="24"/>
        </w:rPr>
        <w:tab/>
      </w:r>
      <w:r w:rsidRPr="003802D8">
        <w:rPr>
          <w:rFonts w:ascii="Times New Roman" w:hAnsi="Times New Roman"/>
          <w:sz w:val="24"/>
          <w:szCs w:val="24"/>
        </w:rPr>
        <w:t>Būdamas ___________________________________</w:t>
      </w:r>
      <w:r>
        <w:rPr>
          <w:rFonts w:ascii="Times New Roman" w:hAnsi="Times New Roman"/>
          <w:sz w:val="24"/>
          <w:szCs w:val="24"/>
        </w:rPr>
        <w:t>______</w:t>
      </w:r>
      <w:r w:rsidRPr="003802D8">
        <w:rPr>
          <w:rFonts w:ascii="Times New Roman" w:hAnsi="Times New Roman"/>
          <w:sz w:val="24"/>
          <w:szCs w:val="24"/>
        </w:rPr>
        <w:t xml:space="preserve">_ , </w:t>
      </w:r>
      <w:r w:rsidRPr="003802D8">
        <w:rPr>
          <w:rFonts w:ascii="Times New Roman" w:hAnsi="Times New Roman"/>
          <w:b/>
          <w:sz w:val="24"/>
          <w:szCs w:val="24"/>
        </w:rPr>
        <w:t>pasižadu</w:t>
      </w:r>
      <w:r w:rsidRPr="003802D8">
        <w:rPr>
          <w:rFonts w:ascii="Times New Roman" w:hAnsi="Times New Roman"/>
          <w:sz w:val="24"/>
          <w:szCs w:val="24"/>
        </w:rPr>
        <w:t xml:space="preserve">: </w:t>
      </w:r>
    </w:p>
    <w:p w:rsidR="003802D8" w:rsidRPr="006A2A5D" w:rsidRDefault="003802D8" w:rsidP="003802D8">
      <w:pPr>
        <w:spacing w:after="0" w:line="240" w:lineRule="auto"/>
        <w:jc w:val="center"/>
        <w:rPr>
          <w:rFonts w:ascii="Times New Roman" w:hAnsi="Times New Roman"/>
          <w:sz w:val="20"/>
          <w:szCs w:val="20"/>
        </w:rPr>
      </w:pPr>
      <w:r w:rsidRPr="006A2A5D">
        <w:rPr>
          <w:rFonts w:ascii="Times New Roman" w:hAnsi="Times New Roman"/>
          <w:sz w:val="20"/>
          <w:szCs w:val="20"/>
        </w:rPr>
        <w:t xml:space="preserve">(pareigų pavadinimas) </w:t>
      </w:r>
    </w:p>
    <w:p w:rsidR="003802D8" w:rsidRPr="003802D8" w:rsidRDefault="003802D8" w:rsidP="006A2A5D">
      <w:pPr>
        <w:spacing w:after="0" w:line="240" w:lineRule="auto"/>
        <w:jc w:val="both"/>
        <w:rPr>
          <w:rFonts w:ascii="Times New Roman" w:hAnsi="Times New Roman"/>
          <w:sz w:val="24"/>
          <w:szCs w:val="24"/>
        </w:rPr>
      </w:pPr>
      <w:r w:rsidRPr="003802D8">
        <w:rPr>
          <w:rFonts w:ascii="Times New Roman" w:hAnsi="Times New Roman"/>
          <w:sz w:val="24"/>
          <w:szCs w:val="24"/>
        </w:rPr>
        <w:tab/>
        <w:t>1</w:t>
      </w:r>
      <w:r>
        <w:rPr>
          <w:rFonts w:ascii="Times New Roman" w:hAnsi="Times New Roman"/>
          <w:sz w:val="24"/>
          <w:szCs w:val="24"/>
        </w:rPr>
        <w:t xml:space="preserve">. </w:t>
      </w:r>
      <w:r w:rsidRPr="003802D8">
        <w:rPr>
          <w:rFonts w:ascii="Times New Roman" w:hAnsi="Times New Roman"/>
          <w:sz w:val="24"/>
          <w:szCs w:val="24"/>
        </w:rPr>
        <w:t>Objektyviai, dalykiškai, be išankstinio nusistatymo, vadovaudamasis visų tiekėjų lygiateisiškumo, nediskriminavimo, proporcingumo, abipusio pripažinimo ir skaidrumo principais, atlikti _________________________ pareigas.</w:t>
      </w:r>
    </w:p>
    <w:p w:rsidR="003802D8" w:rsidRPr="006A2A5D" w:rsidRDefault="003802D8" w:rsidP="006A2A5D">
      <w:pPr>
        <w:spacing w:after="0" w:line="240" w:lineRule="auto"/>
        <w:jc w:val="both"/>
        <w:rPr>
          <w:rFonts w:ascii="Times New Roman" w:hAnsi="Times New Roman"/>
          <w:sz w:val="20"/>
          <w:szCs w:val="20"/>
        </w:rPr>
      </w:pPr>
      <w:r>
        <w:rPr>
          <w:rFonts w:ascii="Times New Roman" w:hAnsi="Times New Roman"/>
          <w:sz w:val="24"/>
          <w:szCs w:val="24"/>
        </w:rPr>
        <w:t xml:space="preserve">                 </w:t>
      </w:r>
      <w:r w:rsidRPr="003802D8">
        <w:rPr>
          <w:rFonts w:ascii="Times New Roman" w:hAnsi="Times New Roman"/>
          <w:sz w:val="24"/>
          <w:szCs w:val="24"/>
        </w:rPr>
        <w:t xml:space="preserve"> </w:t>
      </w:r>
      <w:r w:rsidRPr="006A2A5D">
        <w:rPr>
          <w:rFonts w:ascii="Times New Roman" w:hAnsi="Times New Roman"/>
          <w:sz w:val="20"/>
          <w:szCs w:val="20"/>
        </w:rPr>
        <w:t xml:space="preserve">(pareigų pavadinimas) </w:t>
      </w:r>
    </w:p>
    <w:p w:rsidR="003802D8" w:rsidRDefault="003802D8" w:rsidP="006A2A5D">
      <w:pPr>
        <w:spacing w:after="0" w:line="240" w:lineRule="auto"/>
        <w:ind w:firstLine="1296"/>
        <w:jc w:val="both"/>
        <w:rPr>
          <w:rFonts w:ascii="Times New Roman" w:hAnsi="Times New Roman"/>
          <w:sz w:val="24"/>
          <w:szCs w:val="24"/>
        </w:rPr>
      </w:pPr>
      <w:r w:rsidRPr="003802D8">
        <w:rPr>
          <w:rFonts w:ascii="Times New Roman" w:hAnsi="Times New Roman"/>
          <w:sz w:val="24"/>
          <w:szCs w:val="24"/>
        </w:rPr>
        <w:t xml:space="preserve">2. Paaiškėjus bent vienai iš šių aplinkybių: </w:t>
      </w:r>
    </w:p>
    <w:p w:rsidR="003802D8" w:rsidRDefault="003802D8" w:rsidP="006A2A5D">
      <w:pPr>
        <w:spacing w:after="0" w:line="240" w:lineRule="auto"/>
        <w:ind w:firstLine="1296"/>
        <w:jc w:val="both"/>
        <w:rPr>
          <w:rFonts w:ascii="Times New Roman" w:hAnsi="Times New Roman"/>
          <w:sz w:val="24"/>
          <w:szCs w:val="24"/>
        </w:rPr>
      </w:pPr>
      <w:r w:rsidRPr="003802D8">
        <w:rPr>
          <w:rFonts w:ascii="Times New Roman" w:hAnsi="Times New Roman"/>
          <w:sz w:val="24"/>
          <w:szCs w:val="24"/>
        </w:rPr>
        <w:t xml:space="preserve">2.1. pirkimo procedūrose kaip tiekėjas dalyvauja asmuo, susijęs su manimi santuokos, artimos giminystės ar svainystės ryšiais, arba juridinis asmuo, kuriam vadovauja toks asmuo; </w:t>
      </w:r>
    </w:p>
    <w:p w:rsidR="003802D8" w:rsidRDefault="003802D8" w:rsidP="006A2A5D">
      <w:pPr>
        <w:spacing w:after="0" w:line="240" w:lineRule="auto"/>
        <w:ind w:firstLine="1296"/>
        <w:jc w:val="both"/>
        <w:rPr>
          <w:rFonts w:ascii="Times New Roman" w:hAnsi="Times New Roman"/>
          <w:sz w:val="24"/>
          <w:szCs w:val="24"/>
        </w:rPr>
      </w:pPr>
      <w:r w:rsidRPr="003802D8">
        <w:rPr>
          <w:rFonts w:ascii="Times New Roman" w:hAnsi="Times New Roman"/>
          <w:sz w:val="24"/>
          <w:szCs w:val="24"/>
        </w:rPr>
        <w:t xml:space="preserve">2.2. aš arba asmuo, susijęs su manimi santuokos, artimos giminystės ar svainystės ryšiais: </w:t>
      </w:r>
    </w:p>
    <w:p w:rsidR="003802D8" w:rsidRDefault="003802D8" w:rsidP="006A2A5D">
      <w:pPr>
        <w:spacing w:after="0" w:line="240" w:lineRule="auto"/>
        <w:ind w:firstLine="1296"/>
        <w:jc w:val="both"/>
        <w:rPr>
          <w:rFonts w:ascii="Times New Roman" w:hAnsi="Times New Roman"/>
          <w:sz w:val="24"/>
          <w:szCs w:val="24"/>
        </w:rPr>
      </w:pPr>
      <w:r w:rsidRPr="003802D8">
        <w:rPr>
          <w:rFonts w:ascii="Times New Roman" w:hAnsi="Times New Roman"/>
          <w:sz w:val="24"/>
          <w:szCs w:val="24"/>
        </w:rPr>
        <w:t xml:space="preserve">2.2.1. esu (yra) pirkimo procedūrose dalyvaujančio juridinio asmens valdymo organų narys, </w:t>
      </w:r>
    </w:p>
    <w:p w:rsidR="003802D8" w:rsidRDefault="003802D8" w:rsidP="006A2A5D">
      <w:pPr>
        <w:spacing w:after="0" w:line="240" w:lineRule="auto"/>
        <w:ind w:firstLine="1296"/>
        <w:jc w:val="both"/>
        <w:rPr>
          <w:rFonts w:ascii="Times New Roman" w:hAnsi="Times New Roman"/>
          <w:sz w:val="24"/>
          <w:szCs w:val="24"/>
        </w:rPr>
      </w:pPr>
      <w:r w:rsidRPr="003802D8">
        <w:rPr>
          <w:rFonts w:ascii="Times New Roman" w:hAnsi="Times New Roman"/>
          <w:sz w:val="24"/>
          <w:szCs w:val="24"/>
        </w:rPr>
        <w:t xml:space="preserve">2.2.2. turiu(-i) pirkimo procedūrose dalyvaujančio juridinio asmens įstatinio kapitalo dalį arba turtinį įnašą jame, </w:t>
      </w:r>
    </w:p>
    <w:p w:rsidR="003802D8" w:rsidRDefault="003802D8" w:rsidP="006A2A5D">
      <w:pPr>
        <w:spacing w:after="0" w:line="240" w:lineRule="auto"/>
        <w:ind w:firstLine="1296"/>
        <w:jc w:val="both"/>
        <w:rPr>
          <w:rFonts w:ascii="Times New Roman" w:hAnsi="Times New Roman"/>
          <w:sz w:val="24"/>
          <w:szCs w:val="24"/>
        </w:rPr>
      </w:pPr>
      <w:r w:rsidRPr="003802D8">
        <w:rPr>
          <w:rFonts w:ascii="Times New Roman" w:hAnsi="Times New Roman"/>
          <w:sz w:val="24"/>
          <w:szCs w:val="24"/>
        </w:rPr>
        <w:t xml:space="preserve">2.2.3. gaunu(-a) iš pirkimo procedūrose dalyvaujančio juridinio asmens bet kokios rūšies pajamų; </w:t>
      </w:r>
    </w:p>
    <w:p w:rsidR="003802D8" w:rsidRPr="003802D8" w:rsidRDefault="003802D8" w:rsidP="006A2A5D">
      <w:pPr>
        <w:spacing w:after="0" w:line="240" w:lineRule="auto"/>
        <w:ind w:firstLine="1296"/>
        <w:jc w:val="both"/>
        <w:rPr>
          <w:rFonts w:ascii="Times New Roman" w:hAnsi="Times New Roman"/>
        </w:rPr>
      </w:pPr>
      <w:r w:rsidRPr="003802D8">
        <w:rPr>
          <w:rFonts w:ascii="Times New Roman" w:hAnsi="Times New Roman"/>
          <w:sz w:val="24"/>
          <w:szCs w:val="24"/>
        </w:rPr>
        <w:t xml:space="preserve">2.3. dėl bet kokių kitų aplinkybių negaliu laikytis 1 punkte nustatytų principų, nedelsdamas raštu pranešti apie tai mane ________________________ paskyrusios Perkančiosios organizacijos vadovui ir nusišalinti. </w:t>
      </w:r>
      <w:r>
        <w:rPr>
          <w:rFonts w:ascii="Times New Roman" w:hAnsi="Times New Roman"/>
          <w:sz w:val="24"/>
          <w:szCs w:val="24"/>
        </w:rPr>
        <w:t xml:space="preserve">            </w:t>
      </w:r>
      <w:r w:rsidR="006A2A5D">
        <w:rPr>
          <w:rFonts w:ascii="Times New Roman" w:hAnsi="Times New Roman"/>
          <w:sz w:val="24"/>
          <w:szCs w:val="24"/>
        </w:rPr>
        <w:t xml:space="preserve">       </w:t>
      </w:r>
      <w:r w:rsidRPr="006A2A5D">
        <w:rPr>
          <w:rFonts w:ascii="Times New Roman" w:hAnsi="Times New Roman"/>
          <w:sz w:val="20"/>
          <w:szCs w:val="20"/>
        </w:rPr>
        <w:t xml:space="preserve"> (pareigų pavadinimas) </w:t>
      </w:r>
    </w:p>
    <w:p w:rsidR="003802D8" w:rsidRDefault="003802D8" w:rsidP="006A2A5D">
      <w:pPr>
        <w:spacing w:after="0" w:line="240" w:lineRule="auto"/>
        <w:ind w:firstLine="1296"/>
        <w:jc w:val="both"/>
        <w:rPr>
          <w:rFonts w:ascii="Times New Roman" w:hAnsi="Times New Roman"/>
          <w:sz w:val="24"/>
          <w:szCs w:val="24"/>
        </w:rPr>
      </w:pPr>
      <w:r w:rsidRPr="003802D8">
        <w:rPr>
          <w:rFonts w:ascii="Times New Roman" w:hAnsi="Times New Roman"/>
          <w:sz w:val="24"/>
          <w:szCs w:val="24"/>
        </w:rPr>
        <w:t>3.Man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6A2A5D" w:rsidRDefault="006A2A5D" w:rsidP="006A2A5D">
      <w:pPr>
        <w:spacing w:after="0" w:line="240" w:lineRule="auto"/>
        <w:ind w:firstLine="1296"/>
        <w:jc w:val="both"/>
        <w:rPr>
          <w:rFonts w:ascii="Times New Roman" w:hAnsi="Times New Roman"/>
          <w:sz w:val="24"/>
          <w:szCs w:val="24"/>
        </w:rPr>
      </w:pPr>
      <w:r>
        <w:rPr>
          <w:rFonts w:ascii="Times New Roman" w:hAnsi="Times New Roman"/>
          <w:sz w:val="24"/>
          <w:szCs w:val="24"/>
        </w:rPr>
        <w:t xml:space="preserve"> 4. P</w:t>
      </w:r>
      <w:r w:rsidR="003802D8" w:rsidRPr="003802D8">
        <w:rPr>
          <w:rFonts w:ascii="Times New Roman" w:hAnsi="Times New Roman"/>
          <w:sz w:val="24"/>
          <w:szCs w:val="24"/>
        </w:rPr>
        <w:t>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w:t>
      </w:r>
      <w:r>
        <w:rPr>
          <w:rFonts w:ascii="Times New Roman" w:hAnsi="Times New Roman"/>
          <w:sz w:val="24"/>
          <w:szCs w:val="24"/>
        </w:rPr>
        <w:t>o pirkimo komisijos posėdžiuose.</w:t>
      </w:r>
    </w:p>
    <w:p w:rsidR="006A2A5D" w:rsidRDefault="006A2A5D" w:rsidP="003802D8">
      <w:pPr>
        <w:spacing w:after="0" w:line="240" w:lineRule="auto"/>
        <w:ind w:firstLine="1296"/>
        <w:rPr>
          <w:rFonts w:ascii="Times New Roman" w:hAnsi="Times New Roman"/>
          <w:sz w:val="24"/>
          <w:szCs w:val="24"/>
        </w:rPr>
      </w:pPr>
      <w:r>
        <w:rPr>
          <w:rFonts w:ascii="Times New Roman" w:hAnsi="Times New Roman"/>
          <w:sz w:val="24"/>
          <w:szCs w:val="24"/>
        </w:rPr>
        <w:t xml:space="preserve"> </w:t>
      </w:r>
    </w:p>
    <w:p w:rsidR="003802D8" w:rsidRDefault="003802D8" w:rsidP="003802D8">
      <w:pPr>
        <w:spacing w:after="0" w:line="240" w:lineRule="auto"/>
        <w:ind w:firstLine="1296"/>
        <w:rPr>
          <w:rFonts w:ascii="Times New Roman" w:hAnsi="Times New Roman"/>
          <w:sz w:val="24"/>
          <w:szCs w:val="24"/>
        </w:rPr>
      </w:pPr>
      <w:r w:rsidRPr="003802D8">
        <w:rPr>
          <w:rFonts w:ascii="Times New Roman" w:hAnsi="Times New Roman"/>
          <w:sz w:val="24"/>
          <w:szCs w:val="24"/>
        </w:rPr>
        <w:t xml:space="preserve">___________________ </w:t>
      </w:r>
      <w:r w:rsidR="006A2A5D">
        <w:rPr>
          <w:rFonts w:ascii="Times New Roman" w:hAnsi="Times New Roman"/>
          <w:sz w:val="24"/>
          <w:szCs w:val="24"/>
        </w:rPr>
        <w:t xml:space="preserve">                                   </w:t>
      </w:r>
      <w:r w:rsidRPr="003802D8">
        <w:rPr>
          <w:rFonts w:ascii="Times New Roman" w:hAnsi="Times New Roman"/>
          <w:sz w:val="24"/>
          <w:szCs w:val="24"/>
        </w:rPr>
        <w:t xml:space="preserve"> ____________________</w:t>
      </w:r>
      <w:r w:rsidR="006A2A5D">
        <w:rPr>
          <w:rFonts w:ascii="Times New Roman" w:hAnsi="Times New Roman"/>
          <w:sz w:val="24"/>
          <w:szCs w:val="24"/>
        </w:rPr>
        <w:t xml:space="preserve">__________ </w:t>
      </w:r>
    </w:p>
    <w:p w:rsidR="006A2A5D" w:rsidRDefault="006A2A5D" w:rsidP="003802D8">
      <w:pPr>
        <w:spacing w:after="0" w:line="240" w:lineRule="auto"/>
        <w:ind w:firstLine="1296"/>
        <w:rPr>
          <w:rFonts w:ascii="Times New Roman" w:hAnsi="Times New Roman"/>
          <w:sz w:val="24"/>
          <w:szCs w:val="24"/>
        </w:rPr>
      </w:pPr>
      <w:r>
        <w:rPr>
          <w:rFonts w:ascii="Times New Roman" w:hAnsi="Times New Roman"/>
          <w:sz w:val="20"/>
          <w:szCs w:val="20"/>
        </w:rPr>
        <w:t xml:space="preserve">         (parašas)                                                                                            (vardas, pavardė)</w:t>
      </w:r>
    </w:p>
    <w:p w:rsidR="00725370" w:rsidRDefault="00725370" w:rsidP="0072537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Jonavos r. Kulvos Abraomo Kulviečio</w:t>
      </w:r>
    </w:p>
    <w:p w:rsidR="00725370" w:rsidRDefault="00725370" w:rsidP="00725370">
      <w:pPr>
        <w:spacing w:after="0" w:line="240" w:lineRule="auto"/>
        <w:jc w:val="both"/>
        <w:rPr>
          <w:rFonts w:ascii="Times New Roman" w:hAnsi="Times New Roman"/>
          <w:sz w:val="24"/>
          <w:szCs w:val="24"/>
        </w:rPr>
      </w:pPr>
      <w:r>
        <w:rPr>
          <w:rFonts w:ascii="Times New Roman" w:hAnsi="Times New Roman"/>
          <w:sz w:val="24"/>
          <w:szCs w:val="24"/>
        </w:rPr>
        <w:t xml:space="preserve">                                                                                               mokyklos viešųjų pirkimų organizavimo </w:t>
      </w:r>
    </w:p>
    <w:p w:rsidR="00725370" w:rsidRDefault="00725370" w:rsidP="00725370">
      <w:pPr>
        <w:spacing w:after="0" w:line="240" w:lineRule="auto"/>
        <w:jc w:val="both"/>
        <w:rPr>
          <w:rFonts w:ascii="Times New Roman" w:hAnsi="Times New Roman"/>
          <w:sz w:val="24"/>
          <w:szCs w:val="24"/>
        </w:rPr>
      </w:pPr>
      <w:r>
        <w:rPr>
          <w:rFonts w:ascii="Times New Roman" w:hAnsi="Times New Roman"/>
          <w:sz w:val="24"/>
          <w:szCs w:val="24"/>
        </w:rPr>
        <w:t xml:space="preserve">                                                                                               tvarkos aprašo</w:t>
      </w:r>
    </w:p>
    <w:p w:rsidR="00725370" w:rsidRDefault="00725370" w:rsidP="00725370">
      <w:pPr>
        <w:spacing w:after="0" w:line="240" w:lineRule="auto"/>
        <w:jc w:val="both"/>
        <w:rPr>
          <w:rFonts w:ascii="Times New Roman" w:hAnsi="Times New Roman"/>
          <w:sz w:val="24"/>
          <w:szCs w:val="24"/>
        </w:rPr>
      </w:pPr>
      <w:r>
        <w:rPr>
          <w:rFonts w:ascii="Times New Roman" w:hAnsi="Times New Roman"/>
          <w:sz w:val="24"/>
          <w:szCs w:val="24"/>
        </w:rPr>
        <w:t xml:space="preserve">                                                                                               2 priedas</w:t>
      </w:r>
    </w:p>
    <w:p w:rsidR="00C23F87" w:rsidRDefault="00C23F87" w:rsidP="00725370">
      <w:pPr>
        <w:spacing w:after="0" w:line="240" w:lineRule="auto"/>
        <w:jc w:val="both"/>
        <w:rPr>
          <w:rFonts w:ascii="Times New Roman" w:hAnsi="Times New Roman"/>
          <w:sz w:val="24"/>
          <w:szCs w:val="24"/>
        </w:rPr>
      </w:pPr>
    </w:p>
    <w:p w:rsidR="00C23F87" w:rsidRDefault="00283876" w:rsidP="00C23F87">
      <w:pPr>
        <w:spacing w:after="0" w:line="240" w:lineRule="auto"/>
        <w:ind w:firstLine="1296"/>
        <w:rPr>
          <w:rFonts w:ascii="Times New Roman" w:hAnsi="Times New Roman"/>
          <w:sz w:val="24"/>
          <w:szCs w:val="24"/>
        </w:rPr>
      </w:pPr>
      <w:r w:rsidRPr="00283876">
        <w:rPr>
          <w:rFonts w:ascii="Times New Roman" w:hAnsi="Times New Roman"/>
          <w:sz w:val="24"/>
          <w:szCs w:val="24"/>
        </w:rPr>
        <w:t>____________________________________________</w:t>
      </w:r>
      <w:r w:rsidR="00C23F87">
        <w:rPr>
          <w:rFonts w:ascii="Times New Roman" w:hAnsi="Times New Roman"/>
          <w:sz w:val="24"/>
          <w:szCs w:val="24"/>
        </w:rPr>
        <w:t>_______________</w:t>
      </w:r>
    </w:p>
    <w:p w:rsidR="00C23F87" w:rsidRDefault="00283876" w:rsidP="00C23F87">
      <w:pPr>
        <w:spacing w:after="0" w:line="240" w:lineRule="auto"/>
        <w:ind w:firstLine="1296"/>
        <w:jc w:val="center"/>
        <w:rPr>
          <w:rFonts w:ascii="Times New Roman" w:hAnsi="Times New Roman"/>
          <w:sz w:val="24"/>
          <w:szCs w:val="24"/>
        </w:rPr>
      </w:pPr>
      <w:r w:rsidRPr="00C23F87">
        <w:rPr>
          <w:rFonts w:ascii="Times New Roman" w:hAnsi="Times New Roman"/>
          <w:sz w:val="20"/>
          <w:szCs w:val="20"/>
        </w:rPr>
        <w:t>(Perkančiosios organizacijos pavadinimas)</w:t>
      </w:r>
      <w:r w:rsidRPr="00283876">
        <w:rPr>
          <w:rFonts w:ascii="Times New Roman" w:hAnsi="Times New Roman"/>
          <w:sz w:val="24"/>
          <w:szCs w:val="24"/>
        </w:rPr>
        <w:t xml:space="preserve"> </w:t>
      </w:r>
    </w:p>
    <w:p w:rsidR="00C23F87" w:rsidRDefault="00C23F87" w:rsidP="00C23F87">
      <w:pPr>
        <w:spacing w:after="0" w:line="240" w:lineRule="auto"/>
        <w:ind w:firstLine="1296"/>
        <w:jc w:val="center"/>
        <w:rPr>
          <w:rFonts w:ascii="Times New Roman" w:hAnsi="Times New Roman"/>
          <w:sz w:val="24"/>
          <w:szCs w:val="24"/>
        </w:rPr>
      </w:pPr>
    </w:p>
    <w:p w:rsidR="00C23F87" w:rsidRDefault="00283876" w:rsidP="00C23F87">
      <w:pPr>
        <w:spacing w:after="0" w:line="240" w:lineRule="auto"/>
        <w:ind w:firstLine="1296"/>
        <w:rPr>
          <w:rFonts w:ascii="Times New Roman" w:hAnsi="Times New Roman"/>
          <w:sz w:val="24"/>
          <w:szCs w:val="24"/>
        </w:rPr>
      </w:pPr>
      <w:r w:rsidRPr="00283876">
        <w:rPr>
          <w:rFonts w:ascii="Times New Roman" w:hAnsi="Times New Roman"/>
          <w:sz w:val="24"/>
          <w:szCs w:val="24"/>
        </w:rPr>
        <w:t>___________________________________________</w:t>
      </w:r>
      <w:r w:rsidR="00C23F87">
        <w:rPr>
          <w:rFonts w:ascii="Times New Roman" w:hAnsi="Times New Roman"/>
          <w:sz w:val="24"/>
          <w:szCs w:val="24"/>
        </w:rPr>
        <w:t>________________</w:t>
      </w:r>
    </w:p>
    <w:p w:rsidR="00C23F87" w:rsidRPr="00C23F87" w:rsidRDefault="00283876" w:rsidP="00C23F87">
      <w:pPr>
        <w:spacing w:after="0" w:line="240" w:lineRule="auto"/>
        <w:ind w:firstLine="1296"/>
        <w:jc w:val="center"/>
        <w:rPr>
          <w:rFonts w:ascii="Times New Roman" w:hAnsi="Times New Roman"/>
          <w:sz w:val="20"/>
          <w:szCs w:val="20"/>
        </w:rPr>
      </w:pPr>
      <w:r w:rsidRPr="00283876">
        <w:rPr>
          <w:rFonts w:ascii="Times New Roman" w:hAnsi="Times New Roman"/>
          <w:sz w:val="24"/>
          <w:szCs w:val="24"/>
        </w:rPr>
        <w:t xml:space="preserve"> </w:t>
      </w:r>
      <w:r w:rsidRPr="00C23F87">
        <w:rPr>
          <w:rFonts w:ascii="Times New Roman" w:hAnsi="Times New Roman"/>
          <w:sz w:val="20"/>
          <w:szCs w:val="20"/>
        </w:rPr>
        <w:t>(asmens vardas ir pavardė, pareigos)</w:t>
      </w:r>
    </w:p>
    <w:p w:rsidR="00C23F87" w:rsidRDefault="00C23F87" w:rsidP="00C23F87">
      <w:pPr>
        <w:spacing w:after="0" w:line="240" w:lineRule="auto"/>
        <w:ind w:firstLine="1296"/>
        <w:jc w:val="center"/>
        <w:rPr>
          <w:rFonts w:ascii="Times New Roman" w:hAnsi="Times New Roman"/>
          <w:sz w:val="20"/>
          <w:szCs w:val="20"/>
        </w:rPr>
      </w:pPr>
    </w:p>
    <w:p w:rsidR="00C23F87" w:rsidRPr="00C23F87" w:rsidRDefault="00C23F87" w:rsidP="00C23F87">
      <w:pPr>
        <w:spacing w:after="0" w:line="240" w:lineRule="auto"/>
        <w:ind w:firstLine="1296"/>
        <w:jc w:val="center"/>
        <w:rPr>
          <w:rFonts w:ascii="Times New Roman" w:hAnsi="Times New Roman"/>
          <w:sz w:val="20"/>
          <w:szCs w:val="20"/>
        </w:rPr>
      </w:pPr>
    </w:p>
    <w:p w:rsidR="00C23F87" w:rsidRDefault="00283876" w:rsidP="00C23F87">
      <w:pPr>
        <w:spacing w:after="0" w:line="240" w:lineRule="auto"/>
        <w:ind w:firstLine="1296"/>
        <w:jc w:val="center"/>
        <w:rPr>
          <w:rFonts w:ascii="Times New Roman" w:hAnsi="Times New Roman"/>
          <w:b/>
          <w:sz w:val="24"/>
          <w:szCs w:val="24"/>
        </w:rPr>
      </w:pPr>
      <w:r w:rsidRPr="00C23F87">
        <w:rPr>
          <w:rFonts w:ascii="Times New Roman" w:hAnsi="Times New Roman"/>
          <w:b/>
          <w:sz w:val="24"/>
          <w:szCs w:val="24"/>
        </w:rPr>
        <w:t>KONFIDENCIALUMO PASIŽADĖJIMAS</w:t>
      </w:r>
    </w:p>
    <w:p w:rsidR="00C23F87" w:rsidRPr="00C23F87" w:rsidRDefault="00C23F87" w:rsidP="00C23F87">
      <w:pPr>
        <w:spacing w:after="0" w:line="240" w:lineRule="auto"/>
        <w:ind w:firstLine="1296"/>
        <w:jc w:val="center"/>
        <w:rPr>
          <w:rFonts w:ascii="Times New Roman" w:hAnsi="Times New Roman"/>
          <w:b/>
          <w:sz w:val="24"/>
          <w:szCs w:val="24"/>
        </w:rPr>
      </w:pPr>
    </w:p>
    <w:p w:rsidR="00C23F87" w:rsidRDefault="00283876" w:rsidP="00C23F87">
      <w:pPr>
        <w:spacing w:after="0" w:line="240" w:lineRule="auto"/>
        <w:ind w:firstLine="1296"/>
        <w:jc w:val="center"/>
        <w:rPr>
          <w:rFonts w:ascii="Times New Roman" w:hAnsi="Times New Roman"/>
          <w:sz w:val="24"/>
          <w:szCs w:val="24"/>
        </w:rPr>
      </w:pPr>
      <w:r w:rsidRPr="00283876">
        <w:rPr>
          <w:rFonts w:ascii="Times New Roman" w:hAnsi="Times New Roman"/>
          <w:sz w:val="24"/>
          <w:szCs w:val="24"/>
        </w:rPr>
        <w:t>20__ m.</w:t>
      </w:r>
      <w:r w:rsidR="00C23F87">
        <w:rPr>
          <w:rFonts w:ascii="Times New Roman" w:hAnsi="Times New Roman"/>
          <w:sz w:val="24"/>
          <w:szCs w:val="24"/>
        </w:rPr>
        <w:t xml:space="preserve">______________________ d. </w:t>
      </w:r>
    </w:p>
    <w:p w:rsidR="00C23F87" w:rsidRDefault="00C23F87" w:rsidP="00C23F87">
      <w:pPr>
        <w:spacing w:after="0" w:line="240" w:lineRule="auto"/>
        <w:ind w:firstLine="1296"/>
        <w:jc w:val="center"/>
        <w:rPr>
          <w:rFonts w:ascii="Times New Roman" w:hAnsi="Times New Roman"/>
          <w:sz w:val="24"/>
          <w:szCs w:val="24"/>
        </w:rPr>
      </w:pPr>
    </w:p>
    <w:p w:rsidR="00C23F87" w:rsidRDefault="00C23F87" w:rsidP="00C23F87">
      <w:pPr>
        <w:spacing w:after="0" w:line="240" w:lineRule="auto"/>
        <w:ind w:firstLine="1296"/>
        <w:jc w:val="center"/>
        <w:rPr>
          <w:rFonts w:ascii="Times New Roman" w:hAnsi="Times New Roman"/>
          <w:sz w:val="24"/>
          <w:szCs w:val="24"/>
        </w:rPr>
      </w:pPr>
      <w:r>
        <w:rPr>
          <w:rFonts w:ascii="Times New Roman" w:hAnsi="Times New Roman"/>
          <w:sz w:val="24"/>
          <w:szCs w:val="24"/>
        </w:rPr>
        <w:t>____________</w:t>
      </w:r>
      <w:r w:rsidR="00283876" w:rsidRPr="00283876">
        <w:rPr>
          <w:rFonts w:ascii="Times New Roman" w:hAnsi="Times New Roman"/>
          <w:sz w:val="24"/>
          <w:szCs w:val="24"/>
        </w:rPr>
        <w:t>_________</w:t>
      </w:r>
    </w:p>
    <w:p w:rsidR="00C23F87" w:rsidRPr="00C23F87" w:rsidRDefault="00283876" w:rsidP="00C23F87">
      <w:pPr>
        <w:spacing w:after="0" w:line="240" w:lineRule="auto"/>
        <w:ind w:firstLine="1296"/>
        <w:jc w:val="center"/>
        <w:rPr>
          <w:rFonts w:ascii="Times New Roman" w:hAnsi="Times New Roman"/>
          <w:sz w:val="20"/>
          <w:szCs w:val="20"/>
        </w:rPr>
      </w:pPr>
      <w:r w:rsidRPr="00C23F87">
        <w:rPr>
          <w:rFonts w:ascii="Times New Roman" w:hAnsi="Times New Roman"/>
          <w:sz w:val="20"/>
          <w:szCs w:val="20"/>
        </w:rPr>
        <w:t xml:space="preserve"> (vietovės pavadinimas)</w:t>
      </w:r>
    </w:p>
    <w:p w:rsidR="00C23F87" w:rsidRDefault="00C23F87" w:rsidP="00C23F87">
      <w:pPr>
        <w:spacing w:after="0" w:line="240" w:lineRule="auto"/>
        <w:ind w:firstLine="1296"/>
        <w:jc w:val="center"/>
        <w:rPr>
          <w:rFonts w:ascii="Times New Roman" w:hAnsi="Times New Roman"/>
          <w:sz w:val="24"/>
          <w:szCs w:val="24"/>
        </w:rPr>
      </w:pPr>
    </w:p>
    <w:p w:rsidR="00C23F87" w:rsidRDefault="00283876" w:rsidP="00C23F87">
      <w:pPr>
        <w:spacing w:after="0" w:line="240" w:lineRule="auto"/>
        <w:ind w:firstLine="1296"/>
        <w:jc w:val="both"/>
        <w:rPr>
          <w:rFonts w:ascii="Times New Roman" w:hAnsi="Times New Roman"/>
          <w:sz w:val="24"/>
          <w:szCs w:val="24"/>
        </w:rPr>
      </w:pPr>
      <w:r w:rsidRPr="00283876">
        <w:rPr>
          <w:rFonts w:ascii="Times New Roman" w:hAnsi="Times New Roman"/>
          <w:sz w:val="24"/>
          <w:szCs w:val="24"/>
        </w:rPr>
        <w:t xml:space="preserve"> Būdamas ______________________________________, </w:t>
      </w:r>
    </w:p>
    <w:p w:rsidR="00C23F87" w:rsidRPr="00C23F87" w:rsidRDefault="00C23F87" w:rsidP="00C23F87">
      <w:pPr>
        <w:spacing w:after="0" w:line="240" w:lineRule="auto"/>
        <w:ind w:firstLine="1296"/>
        <w:jc w:val="both"/>
        <w:rPr>
          <w:rFonts w:ascii="Times New Roman" w:hAnsi="Times New Roman"/>
          <w:sz w:val="20"/>
          <w:szCs w:val="20"/>
        </w:rPr>
      </w:pPr>
      <w:r>
        <w:rPr>
          <w:rFonts w:ascii="Times New Roman" w:hAnsi="Times New Roman"/>
          <w:sz w:val="24"/>
          <w:szCs w:val="24"/>
        </w:rPr>
        <w:t xml:space="preserve">                                   </w:t>
      </w:r>
      <w:r w:rsidR="00283876" w:rsidRPr="00C23F87">
        <w:rPr>
          <w:rFonts w:ascii="Times New Roman" w:hAnsi="Times New Roman"/>
          <w:sz w:val="20"/>
          <w:szCs w:val="20"/>
        </w:rPr>
        <w:t>(pareigų pavadinimas)</w:t>
      </w:r>
    </w:p>
    <w:p w:rsidR="00C23F87" w:rsidRDefault="00283876" w:rsidP="00C23F87">
      <w:pPr>
        <w:spacing w:after="0" w:line="240" w:lineRule="auto"/>
        <w:ind w:firstLine="1296"/>
        <w:jc w:val="both"/>
        <w:rPr>
          <w:rFonts w:ascii="Times New Roman" w:hAnsi="Times New Roman"/>
          <w:sz w:val="24"/>
          <w:szCs w:val="24"/>
        </w:rPr>
      </w:pPr>
      <w:r w:rsidRPr="00283876">
        <w:rPr>
          <w:rFonts w:ascii="Times New Roman" w:hAnsi="Times New Roman"/>
          <w:sz w:val="24"/>
          <w:szCs w:val="24"/>
        </w:rPr>
        <w:t xml:space="preserve"> 1. Pasižadu: </w:t>
      </w:r>
    </w:p>
    <w:p w:rsidR="00C23F87" w:rsidRPr="00C23F87" w:rsidRDefault="00283876" w:rsidP="00C23F87">
      <w:pPr>
        <w:spacing w:after="0" w:line="240" w:lineRule="auto"/>
        <w:ind w:firstLine="1296"/>
        <w:jc w:val="both"/>
        <w:rPr>
          <w:rFonts w:ascii="Times New Roman" w:hAnsi="Times New Roman"/>
          <w:sz w:val="20"/>
          <w:szCs w:val="20"/>
        </w:rPr>
      </w:pPr>
      <w:r w:rsidRPr="00283876">
        <w:rPr>
          <w:rFonts w:ascii="Times New Roman" w:hAnsi="Times New Roman"/>
          <w:sz w:val="24"/>
          <w:szCs w:val="24"/>
        </w:rPr>
        <w:t xml:space="preserve">1.1. saugoti ir tik įstatymų ir kitų teisės aktų nustatytais tikslais ir tvarka naudoti visą su pirkimu susijusią informaciją, kuri man taps žinoma, atliekant _____________________ pareigas; </w:t>
      </w:r>
      <w:r w:rsidR="00C23F87">
        <w:rPr>
          <w:rFonts w:ascii="Times New Roman" w:hAnsi="Times New Roman"/>
          <w:sz w:val="24"/>
          <w:szCs w:val="24"/>
        </w:rPr>
        <w:t xml:space="preserve">                                                                                                          </w:t>
      </w:r>
      <w:r w:rsidRPr="00C23F87">
        <w:rPr>
          <w:rFonts w:ascii="Times New Roman" w:hAnsi="Times New Roman"/>
          <w:sz w:val="20"/>
          <w:szCs w:val="20"/>
        </w:rPr>
        <w:t xml:space="preserve">(pareigų pavadinimas) </w:t>
      </w:r>
    </w:p>
    <w:p w:rsidR="00C23F87" w:rsidRDefault="00283876" w:rsidP="00C23F87">
      <w:pPr>
        <w:spacing w:after="0" w:line="240" w:lineRule="auto"/>
        <w:ind w:firstLine="1296"/>
        <w:jc w:val="both"/>
        <w:rPr>
          <w:rFonts w:ascii="Times New Roman" w:hAnsi="Times New Roman"/>
          <w:sz w:val="24"/>
          <w:szCs w:val="24"/>
        </w:rPr>
      </w:pPr>
      <w:r w:rsidRPr="00283876">
        <w:rPr>
          <w:rFonts w:ascii="Times New Roman" w:hAnsi="Times New Roman"/>
          <w:sz w:val="24"/>
          <w:szCs w:val="24"/>
        </w:rPr>
        <w:t xml:space="preserve">1.2. man patikėtus dokumentus saugoti tokiu būdu, kad tretieji asmenys neturėtų galimybės su jais susipažinti ar pasinaudoti; </w:t>
      </w:r>
    </w:p>
    <w:p w:rsidR="00C23F87" w:rsidRDefault="00283876" w:rsidP="00C23F87">
      <w:pPr>
        <w:spacing w:after="0" w:line="240" w:lineRule="auto"/>
        <w:ind w:firstLine="1296"/>
        <w:jc w:val="both"/>
        <w:rPr>
          <w:rFonts w:ascii="Times New Roman" w:hAnsi="Times New Roman"/>
          <w:sz w:val="24"/>
          <w:szCs w:val="24"/>
        </w:rPr>
      </w:pPr>
      <w:r w:rsidRPr="00283876">
        <w:rPr>
          <w:rFonts w:ascii="Times New Roman" w:hAnsi="Times New Roman"/>
          <w:sz w:val="24"/>
          <w:szCs w:val="24"/>
        </w:rPr>
        <w:t xml:space="preserve">1.3. nepasilikti jokių man pateiktų dokumentų kopijų. </w:t>
      </w:r>
    </w:p>
    <w:p w:rsidR="00C23F87" w:rsidRDefault="00283876" w:rsidP="00C23F87">
      <w:pPr>
        <w:spacing w:after="0" w:line="240" w:lineRule="auto"/>
        <w:ind w:firstLine="1296"/>
        <w:jc w:val="both"/>
        <w:rPr>
          <w:rFonts w:ascii="Times New Roman" w:hAnsi="Times New Roman"/>
          <w:sz w:val="24"/>
          <w:szCs w:val="24"/>
        </w:rPr>
      </w:pPr>
      <w:r w:rsidRPr="00283876">
        <w:rPr>
          <w:rFonts w:ascii="Times New Roman" w:hAnsi="Times New Roman"/>
          <w:sz w:val="24"/>
          <w:szCs w:val="24"/>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rsidR="00C23F87" w:rsidRDefault="00283876" w:rsidP="00C23F87">
      <w:pPr>
        <w:spacing w:after="0" w:line="240" w:lineRule="auto"/>
        <w:ind w:firstLine="1296"/>
        <w:jc w:val="both"/>
        <w:rPr>
          <w:rFonts w:ascii="Times New Roman" w:hAnsi="Times New Roman"/>
          <w:sz w:val="24"/>
          <w:szCs w:val="24"/>
        </w:rPr>
      </w:pPr>
      <w:r w:rsidRPr="00283876">
        <w:rPr>
          <w:rFonts w:ascii="Times New Roman" w:hAnsi="Times New Roman"/>
          <w:sz w:val="24"/>
          <w:szCs w:val="24"/>
        </w:rPr>
        <w:t xml:space="preserve">3. Man išaiškinta, kad konfidencialią informaciją sudaro: </w:t>
      </w:r>
    </w:p>
    <w:p w:rsidR="00C23F87" w:rsidRDefault="00283876" w:rsidP="00C23F87">
      <w:pPr>
        <w:spacing w:after="0" w:line="240" w:lineRule="auto"/>
        <w:ind w:firstLine="1296"/>
        <w:jc w:val="both"/>
        <w:rPr>
          <w:rFonts w:ascii="Times New Roman" w:hAnsi="Times New Roman"/>
          <w:sz w:val="24"/>
          <w:szCs w:val="24"/>
        </w:rPr>
      </w:pPr>
      <w:r w:rsidRPr="00283876">
        <w:rPr>
          <w:rFonts w:ascii="Times New Roman" w:hAnsi="Times New Roman"/>
          <w:sz w:val="24"/>
          <w:szCs w:val="24"/>
        </w:rPr>
        <w:t xml:space="preserve">3.1. informacija, kurios konfidencialumą nurodė tiekėjas ir jos atskleidimas nėra privalomas pagal Lietuvos Respublikos teisės aktus; </w:t>
      </w:r>
    </w:p>
    <w:p w:rsidR="00C23F87" w:rsidRDefault="00283876" w:rsidP="00C23F87">
      <w:pPr>
        <w:spacing w:after="0" w:line="240" w:lineRule="auto"/>
        <w:ind w:firstLine="1296"/>
        <w:jc w:val="both"/>
        <w:rPr>
          <w:rFonts w:ascii="Times New Roman" w:hAnsi="Times New Roman"/>
          <w:sz w:val="24"/>
          <w:szCs w:val="24"/>
        </w:rPr>
      </w:pPr>
      <w:r w:rsidRPr="00283876">
        <w:rPr>
          <w:rFonts w:ascii="Times New Roman" w:hAnsi="Times New Roman"/>
          <w:sz w:val="24"/>
          <w:szCs w:val="24"/>
        </w:rPr>
        <w:t xml:space="preserve">3.2. visa su pirkimu susijusi informacija ir dokumentai, kuriuos Viešųjų pirkimų įstatymo ir kitų su jo įgyvendinimu susijusių teisės aktų nuostatos nenumato teikti pirkimo procedūrose dalyvaujančioms arba nedalyvaujančioms šalims; </w:t>
      </w:r>
    </w:p>
    <w:p w:rsidR="00C23F87" w:rsidRDefault="00283876" w:rsidP="00C23F87">
      <w:pPr>
        <w:spacing w:after="0" w:line="240" w:lineRule="auto"/>
        <w:ind w:firstLine="1296"/>
        <w:jc w:val="both"/>
        <w:rPr>
          <w:rFonts w:ascii="Times New Roman" w:hAnsi="Times New Roman"/>
          <w:sz w:val="24"/>
          <w:szCs w:val="24"/>
        </w:rPr>
      </w:pPr>
      <w:r w:rsidRPr="00283876">
        <w:rPr>
          <w:rFonts w:ascii="Times New Roman" w:hAnsi="Times New Roman"/>
          <w:sz w:val="24"/>
          <w:szCs w:val="24"/>
        </w:rPr>
        <w:t xml:space="preserve">3.3. informacija, jeigu jos atskleidimas prieštarauja įstatymams, daro nuostolių teisėtiems šalių komerciniams interesams arba trukdo užtikrinti sąžiningą konkurenciją. </w:t>
      </w:r>
    </w:p>
    <w:p w:rsidR="00725370" w:rsidRDefault="00283876" w:rsidP="00C23F87">
      <w:pPr>
        <w:spacing w:after="0" w:line="240" w:lineRule="auto"/>
        <w:ind w:firstLine="1296"/>
        <w:jc w:val="both"/>
        <w:rPr>
          <w:rFonts w:ascii="Times New Roman" w:hAnsi="Times New Roman"/>
          <w:sz w:val="24"/>
          <w:szCs w:val="24"/>
        </w:rPr>
      </w:pPr>
      <w:r w:rsidRPr="00283876">
        <w:rPr>
          <w:rFonts w:ascii="Times New Roman" w:hAnsi="Times New Roman"/>
          <w:sz w:val="24"/>
          <w:szCs w:val="24"/>
        </w:rPr>
        <w:t>4. Esu įspėtas, kad, pažeidęs šį pasižadėjimą, turėsiu atlyginti Perkančiajai organizacijai ir tiekėj</w:t>
      </w:r>
      <w:r w:rsidR="00C23F87">
        <w:rPr>
          <w:rFonts w:ascii="Times New Roman" w:hAnsi="Times New Roman"/>
          <w:sz w:val="24"/>
          <w:szCs w:val="24"/>
        </w:rPr>
        <w:t xml:space="preserve">ams padarytus nuostolius. </w:t>
      </w:r>
    </w:p>
    <w:p w:rsidR="00C23F87" w:rsidRDefault="00C23F87" w:rsidP="00C23F87">
      <w:pPr>
        <w:spacing w:after="0" w:line="240" w:lineRule="auto"/>
        <w:ind w:firstLine="1296"/>
        <w:jc w:val="both"/>
        <w:rPr>
          <w:rFonts w:ascii="Times New Roman" w:hAnsi="Times New Roman"/>
          <w:sz w:val="24"/>
          <w:szCs w:val="24"/>
        </w:rPr>
      </w:pPr>
    </w:p>
    <w:p w:rsidR="00C23F87" w:rsidRDefault="00C23F87" w:rsidP="00C23F87">
      <w:pPr>
        <w:spacing w:after="0" w:line="240" w:lineRule="auto"/>
        <w:ind w:firstLine="1296"/>
        <w:jc w:val="both"/>
        <w:rPr>
          <w:rFonts w:ascii="Times New Roman" w:hAnsi="Times New Roman"/>
          <w:sz w:val="24"/>
          <w:szCs w:val="24"/>
        </w:rPr>
      </w:pPr>
    </w:p>
    <w:p w:rsidR="00C23F87" w:rsidRDefault="00C23F87" w:rsidP="00C23F87">
      <w:pPr>
        <w:spacing w:after="0" w:line="240" w:lineRule="auto"/>
        <w:ind w:firstLine="1296"/>
        <w:jc w:val="both"/>
        <w:rPr>
          <w:rFonts w:ascii="Times New Roman" w:hAnsi="Times New Roman"/>
          <w:sz w:val="24"/>
          <w:szCs w:val="24"/>
        </w:rPr>
      </w:pPr>
    </w:p>
    <w:p w:rsidR="00C23F87" w:rsidRDefault="00C23F87" w:rsidP="00C23F87">
      <w:pPr>
        <w:spacing w:after="0" w:line="240" w:lineRule="auto"/>
        <w:ind w:firstLine="1296"/>
        <w:rPr>
          <w:rFonts w:ascii="Times New Roman" w:hAnsi="Times New Roman"/>
          <w:sz w:val="24"/>
          <w:szCs w:val="24"/>
        </w:rPr>
      </w:pPr>
      <w:r w:rsidRPr="003802D8">
        <w:rPr>
          <w:rFonts w:ascii="Times New Roman" w:hAnsi="Times New Roman"/>
          <w:sz w:val="24"/>
          <w:szCs w:val="24"/>
        </w:rPr>
        <w:t xml:space="preserve">___________________ </w:t>
      </w:r>
      <w:r>
        <w:rPr>
          <w:rFonts w:ascii="Times New Roman" w:hAnsi="Times New Roman"/>
          <w:sz w:val="24"/>
          <w:szCs w:val="24"/>
        </w:rPr>
        <w:t xml:space="preserve">                                   </w:t>
      </w:r>
      <w:r w:rsidRPr="003802D8">
        <w:rPr>
          <w:rFonts w:ascii="Times New Roman" w:hAnsi="Times New Roman"/>
          <w:sz w:val="24"/>
          <w:szCs w:val="24"/>
        </w:rPr>
        <w:t xml:space="preserve"> ____________________</w:t>
      </w:r>
      <w:r>
        <w:rPr>
          <w:rFonts w:ascii="Times New Roman" w:hAnsi="Times New Roman"/>
          <w:sz w:val="24"/>
          <w:szCs w:val="24"/>
        </w:rPr>
        <w:t xml:space="preserve">__________ </w:t>
      </w:r>
    </w:p>
    <w:p w:rsidR="00C23F87" w:rsidRDefault="00C23F87" w:rsidP="00C23F87">
      <w:pPr>
        <w:spacing w:after="0" w:line="240" w:lineRule="auto"/>
        <w:ind w:firstLine="1296"/>
        <w:rPr>
          <w:rFonts w:ascii="Times New Roman" w:hAnsi="Times New Roman"/>
          <w:sz w:val="24"/>
          <w:szCs w:val="24"/>
        </w:rPr>
      </w:pPr>
      <w:r>
        <w:rPr>
          <w:rFonts w:ascii="Times New Roman" w:hAnsi="Times New Roman"/>
          <w:sz w:val="20"/>
          <w:szCs w:val="20"/>
        </w:rPr>
        <w:t xml:space="preserve">         (parašas)                                                                                            (vardas, pavardė)</w:t>
      </w:r>
    </w:p>
    <w:p w:rsidR="00C23F87" w:rsidRDefault="00C23F87" w:rsidP="00C23F87">
      <w:pPr>
        <w:spacing w:after="0" w:line="240" w:lineRule="auto"/>
        <w:ind w:firstLine="1296"/>
        <w:jc w:val="both"/>
        <w:rPr>
          <w:rFonts w:ascii="Times New Roman" w:hAnsi="Times New Roman"/>
          <w:sz w:val="24"/>
          <w:szCs w:val="24"/>
        </w:rPr>
      </w:pPr>
    </w:p>
    <w:p w:rsidR="00C50B5C" w:rsidRDefault="00C50B5C" w:rsidP="00C23F87">
      <w:pPr>
        <w:spacing w:after="0" w:line="240" w:lineRule="auto"/>
        <w:ind w:firstLine="1296"/>
        <w:jc w:val="both"/>
        <w:rPr>
          <w:rFonts w:ascii="Times New Roman" w:hAnsi="Times New Roman"/>
          <w:sz w:val="24"/>
          <w:szCs w:val="24"/>
        </w:rPr>
      </w:pPr>
    </w:p>
    <w:p w:rsidR="00C50B5C" w:rsidRDefault="00C50B5C" w:rsidP="00C23F87">
      <w:pPr>
        <w:spacing w:after="0" w:line="240" w:lineRule="auto"/>
        <w:ind w:firstLine="1296"/>
        <w:jc w:val="both"/>
        <w:rPr>
          <w:rFonts w:ascii="Times New Roman" w:hAnsi="Times New Roman"/>
          <w:sz w:val="24"/>
          <w:szCs w:val="24"/>
        </w:rPr>
      </w:pPr>
    </w:p>
    <w:p w:rsidR="00C50B5C" w:rsidRDefault="00C50B5C" w:rsidP="00C50B5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Jonavos r. Kulvos Abraomo Kulviečio</w:t>
      </w:r>
    </w:p>
    <w:p w:rsidR="00C50B5C" w:rsidRDefault="00C50B5C" w:rsidP="00C50B5C">
      <w:pPr>
        <w:spacing w:after="0" w:line="240" w:lineRule="auto"/>
        <w:jc w:val="both"/>
        <w:rPr>
          <w:rFonts w:ascii="Times New Roman" w:hAnsi="Times New Roman"/>
          <w:sz w:val="24"/>
          <w:szCs w:val="24"/>
        </w:rPr>
      </w:pPr>
      <w:r>
        <w:rPr>
          <w:rFonts w:ascii="Times New Roman" w:hAnsi="Times New Roman"/>
          <w:sz w:val="24"/>
          <w:szCs w:val="24"/>
        </w:rPr>
        <w:t xml:space="preserve">                                                                                               mokyklos viešųjų pirkimų organizavimo </w:t>
      </w:r>
    </w:p>
    <w:p w:rsidR="00C50B5C" w:rsidRDefault="00C50B5C" w:rsidP="00C50B5C">
      <w:pPr>
        <w:spacing w:after="0" w:line="240" w:lineRule="auto"/>
        <w:jc w:val="both"/>
        <w:rPr>
          <w:rFonts w:ascii="Times New Roman" w:hAnsi="Times New Roman"/>
          <w:sz w:val="24"/>
          <w:szCs w:val="24"/>
        </w:rPr>
      </w:pPr>
      <w:r>
        <w:rPr>
          <w:rFonts w:ascii="Times New Roman" w:hAnsi="Times New Roman"/>
          <w:sz w:val="24"/>
          <w:szCs w:val="24"/>
        </w:rPr>
        <w:t xml:space="preserve">                                                                                               tvarkos aprašo</w:t>
      </w:r>
    </w:p>
    <w:p w:rsidR="00C50B5C" w:rsidRDefault="00C50B5C" w:rsidP="00C50B5C">
      <w:pPr>
        <w:spacing w:after="0" w:line="240" w:lineRule="auto"/>
        <w:jc w:val="both"/>
        <w:rPr>
          <w:rFonts w:ascii="Times New Roman" w:hAnsi="Times New Roman"/>
          <w:sz w:val="24"/>
          <w:szCs w:val="24"/>
        </w:rPr>
      </w:pPr>
      <w:r>
        <w:rPr>
          <w:rFonts w:ascii="Times New Roman" w:hAnsi="Times New Roman"/>
          <w:sz w:val="24"/>
          <w:szCs w:val="24"/>
        </w:rPr>
        <w:t xml:space="preserve">                                                                                               3 priedas</w:t>
      </w:r>
    </w:p>
    <w:p w:rsidR="00C50B5C" w:rsidRDefault="00C50B5C" w:rsidP="00C50B5C">
      <w:pPr>
        <w:spacing w:after="0" w:line="240" w:lineRule="auto"/>
        <w:jc w:val="both"/>
        <w:rPr>
          <w:rFonts w:ascii="Times New Roman" w:hAnsi="Times New Roman"/>
          <w:sz w:val="24"/>
          <w:szCs w:val="24"/>
        </w:rPr>
      </w:pPr>
    </w:p>
    <w:p w:rsidR="00C50B5C" w:rsidRPr="00C50B5C" w:rsidRDefault="00C50B5C" w:rsidP="00B61387">
      <w:pPr>
        <w:spacing w:after="0" w:line="240" w:lineRule="auto"/>
        <w:jc w:val="center"/>
        <w:rPr>
          <w:rFonts w:ascii="Times New Roman" w:hAnsi="Times New Roman"/>
          <w:b/>
          <w:sz w:val="24"/>
          <w:szCs w:val="24"/>
        </w:rPr>
      </w:pPr>
      <w:r w:rsidRPr="00C50B5C">
        <w:rPr>
          <w:rFonts w:ascii="Times New Roman" w:hAnsi="Times New Roman"/>
          <w:b/>
          <w:sz w:val="24"/>
          <w:szCs w:val="24"/>
        </w:rPr>
        <w:t>JONAVOS R. KULVOS ABRAOMO KULVIEČIO MOKYKLA</w:t>
      </w:r>
    </w:p>
    <w:p w:rsidR="00C50B5C" w:rsidRDefault="00C50B5C" w:rsidP="00B61387">
      <w:pPr>
        <w:spacing w:after="0" w:line="240" w:lineRule="auto"/>
        <w:ind w:firstLine="1296"/>
        <w:jc w:val="center"/>
        <w:rPr>
          <w:rFonts w:ascii="Times New Roman" w:hAnsi="Times New Roman"/>
          <w:b/>
          <w:sz w:val="24"/>
          <w:szCs w:val="24"/>
        </w:rPr>
      </w:pPr>
      <w:r>
        <w:rPr>
          <w:rFonts w:ascii="Times New Roman" w:hAnsi="Times New Roman"/>
          <w:b/>
          <w:sz w:val="24"/>
          <w:szCs w:val="24"/>
        </w:rPr>
        <w:t>PIRKIMO PARAIŠKA – UŽDUO</w:t>
      </w:r>
      <w:r w:rsidR="00B61387">
        <w:rPr>
          <w:rFonts w:ascii="Times New Roman" w:hAnsi="Times New Roman"/>
          <w:b/>
          <w:sz w:val="24"/>
          <w:szCs w:val="24"/>
        </w:rPr>
        <w:t>TIS</w:t>
      </w:r>
    </w:p>
    <w:p w:rsidR="00B94ABB" w:rsidRPr="00B61387" w:rsidRDefault="00C50B5C" w:rsidP="00B61387">
      <w:pPr>
        <w:spacing w:after="0" w:line="240" w:lineRule="auto"/>
        <w:ind w:firstLine="1296"/>
        <w:jc w:val="center"/>
        <w:rPr>
          <w:rFonts w:ascii="Times New Roman" w:hAnsi="Times New Roman"/>
          <w:sz w:val="24"/>
          <w:szCs w:val="24"/>
        </w:rPr>
      </w:pPr>
      <w:r>
        <w:rPr>
          <w:rFonts w:ascii="Times New Roman" w:hAnsi="Times New Roman"/>
          <w:sz w:val="24"/>
          <w:szCs w:val="24"/>
        </w:rPr>
        <w:t>__________________ Nr.</w:t>
      </w:r>
      <w:r w:rsidR="00B61387">
        <w:rPr>
          <w:rFonts w:ascii="Times New Roman" w:hAnsi="Times New Roman"/>
          <w:sz w:val="24"/>
          <w:szCs w:val="24"/>
        </w:rPr>
        <w:t xml:space="preserve"> ___________</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410"/>
        <w:gridCol w:w="3199"/>
      </w:tblGrid>
      <w:tr w:rsidR="00B94ABB" w:rsidRPr="00B94ABB" w:rsidTr="00B94ABB">
        <w:trPr>
          <w:trHeight w:val="659"/>
        </w:trPr>
        <w:tc>
          <w:tcPr>
            <w:tcW w:w="4219" w:type="dxa"/>
            <w:tcBorders>
              <w:top w:val="single" w:sz="4" w:space="0" w:color="auto"/>
              <w:left w:val="single" w:sz="4" w:space="0" w:color="auto"/>
              <w:bottom w:val="single" w:sz="4" w:space="0" w:color="auto"/>
              <w:right w:val="single" w:sz="4" w:space="0" w:color="auto"/>
            </w:tcBorders>
          </w:tcPr>
          <w:p w:rsidR="00B94ABB" w:rsidRPr="00B94ABB" w:rsidRDefault="00B94ABB" w:rsidP="00B94ABB">
            <w:pPr>
              <w:jc w:val="both"/>
              <w:rPr>
                <w:rFonts w:ascii="Times New Roman" w:eastAsia="Times New Roman" w:hAnsi="Times New Roman"/>
                <w:b/>
                <w:noProof/>
                <w:sz w:val="24"/>
                <w:szCs w:val="24"/>
              </w:rPr>
            </w:pPr>
            <w:r w:rsidRPr="00B94ABB">
              <w:rPr>
                <w:rFonts w:ascii="Times New Roman" w:hAnsi="Times New Roman"/>
                <w:b/>
                <w:sz w:val="24"/>
                <w:szCs w:val="24"/>
              </w:rPr>
              <w:t>1.</w:t>
            </w:r>
            <w:r>
              <w:rPr>
                <w:rFonts w:ascii="Times New Roman" w:hAnsi="Times New Roman"/>
                <w:b/>
                <w:sz w:val="24"/>
                <w:szCs w:val="24"/>
              </w:rPr>
              <w:t xml:space="preserve"> </w:t>
            </w:r>
            <w:r w:rsidRPr="00B94ABB">
              <w:rPr>
                <w:rFonts w:ascii="Times New Roman" w:hAnsi="Times New Roman"/>
                <w:b/>
                <w:sz w:val="24"/>
                <w:szCs w:val="24"/>
              </w:rPr>
              <w:t>Pirkinio ar perkamos jo dalies pavadinimas</w:t>
            </w:r>
          </w:p>
          <w:p w:rsidR="00B94ABB" w:rsidRPr="00B94ABB" w:rsidRDefault="00B94ABB">
            <w:pPr>
              <w:jc w:val="both"/>
              <w:rPr>
                <w:rFonts w:ascii="Times New Roman" w:eastAsia="Times New Roman" w:hAnsi="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4ABB" w:rsidRPr="00B94ABB" w:rsidRDefault="00B94ABB">
            <w:pPr>
              <w:rPr>
                <w:rFonts w:ascii="Times New Roman" w:eastAsia="Times New Roman" w:hAnsi="Times New Roman"/>
                <w:b/>
                <w:noProof/>
                <w:sz w:val="24"/>
                <w:szCs w:val="24"/>
              </w:rPr>
            </w:pPr>
            <w:r w:rsidRPr="00B94ABB">
              <w:rPr>
                <w:rFonts w:ascii="Times New Roman" w:hAnsi="Times New Roman"/>
                <w:b/>
                <w:sz w:val="24"/>
                <w:szCs w:val="24"/>
              </w:rPr>
              <w:t xml:space="preserve">           Kiekis</w:t>
            </w:r>
          </w:p>
        </w:tc>
        <w:tc>
          <w:tcPr>
            <w:tcW w:w="3199" w:type="dxa"/>
            <w:tcBorders>
              <w:top w:val="single" w:sz="4" w:space="0" w:color="auto"/>
              <w:left w:val="single" w:sz="4" w:space="0" w:color="auto"/>
              <w:bottom w:val="single" w:sz="4" w:space="0" w:color="auto"/>
              <w:right w:val="single" w:sz="4" w:space="0" w:color="auto"/>
            </w:tcBorders>
            <w:hideMark/>
          </w:tcPr>
          <w:p w:rsidR="00B94ABB" w:rsidRPr="00B94ABB" w:rsidRDefault="00B94ABB">
            <w:pPr>
              <w:rPr>
                <w:rFonts w:ascii="Times New Roman" w:eastAsia="Times New Roman" w:hAnsi="Times New Roman"/>
                <w:noProof/>
                <w:sz w:val="24"/>
                <w:szCs w:val="24"/>
              </w:rPr>
            </w:pPr>
            <w:r w:rsidRPr="00B94ABB">
              <w:rPr>
                <w:rFonts w:ascii="Times New Roman" w:hAnsi="Times New Roman"/>
                <w:b/>
                <w:sz w:val="24"/>
                <w:szCs w:val="24"/>
              </w:rPr>
              <w:t>Preliminari planuoj</w:t>
            </w:r>
            <w:r>
              <w:rPr>
                <w:rFonts w:ascii="Times New Roman" w:hAnsi="Times New Roman"/>
                <w:b/>
                <w:sz w:val="24"/>
                <w:szCs w:val="24"/>
              </w:rPr>
              <w:t>amos sudaryti sutarties vertė Eur</w:t>
            </w:r>
          </w:p>
        </w:tc>
      </w:tr>
      <w:tr w:rsidR="00B94ABB" w:rsidRPr="00B94ABB" w:rsidTr="00B61387">
        <w:trPr>
          <w:trHeight w:val="825"/>
        </w:trPr>
        <w:tc>
          <w:tcPr>
            <w:tcW w:w="9828" w:type="dxa"/>
            <w:gridSpan w:val="3"/>
            <w:tcBorders>
              <w:top w:val="single" w:sz="4" w:space="0" w:color="auto"/>
              <w:left w:val="single" w:sz="4" w:space="0" w:color="auto"/>
              <w:bottom w:val="single" w:sz="4" w:space="0" w:color="auto"/>
              <w:right w:val="single" w:sz="4" w:space="0" w:color="auto"/>
            </w:tcBorders>
          </w:tcPr>
          <w:p w:rsidR="00B94ABB" w:rsidRPr="00B94ABB" w:rsidRDefault="00B94ABB">
            <w:pPr>
              <w:jc w:val="both"/>
              <w:rPr>
                <w:rFonts w:ascii="Times New Roman" w:eastAsia="Times New Roman" w:hAnsi="Times New Roman"/>
                <w:b/>
                <w:noProof/>
                <w:sz w:val="24"/>
                <w:szCs w:val="24"/>
              </w:rPr>
            </w:pPr>
            <w:r w:rsidRPr="00B94ABB">
              <w:rPr>
                <w:rFonts w:ascii="Times New Roman" w:hAnsi="Times New Roman"/>
                <w:b/>
                <w:sz w:val="24"/>
                <w:szCs w:val="24"/>
              </w:rPr>
              <w:t>2.</w:t>
            </w:r>
            <w:r>
              <w:rPr>
                <w:rFonts w:ascii="Times New Roman" w:hAnsi="Times New Roman"/>
                <w:b/>
                <w:sz w:val="24"/>
                <w:szCs w:val="24"/>
              </w:rPr>
              <w:t xml:space="preserve"> Pirkimo objekto aprašymas:</w:t>
            </w:r>
          </w:p>
        </w:tc>
      </w:tr>
      <w:tr w:rsidR="00B94ABB" w:rsidRPr="00B94ABB" w:rsidTr="00B61387">
        <w:trPr>
          <w:trHeight w:val="978"/>
        </w:trPr>
        <w:tc>
          <w:tcPr>
            <w:tcW w:w="9828" w:type="dxa"/>
            <w:gridSpan w:val="3"/>
            <w:tcBorders>
              <w:top w:val="single" w:sz="4" w:space="0" w:color="auto"/>
              <w:left w:val="single" w:sz="4" w:space="0" w:color="auto"/>
              <w:bottom w:val="single" w:sz="4" w:space="0" w:color="auto"/>
              <w:right w:val="single" w:sz="4" w:space="0" w:color="auto"/>
            </w:tcBorders>
          </w:tcPr>
          <w:p w:rsidR="00B94ABB" w:rsidRPr="00B94ABB" w:rsidRDefault="00B94ABB">
            <w:pPr>
              <w:jc w:val="both"/>
              <w:rPr>
                <w:rFonts w:ascii="Times New Roman" w:eastAsia="Times New Roman" w:hAnsi="Times New Roman"/>
                <w:b/>
                <w:noProof/>
                <w:sz w:val="24"/>
                <w:szCs w:val="24"/>
              </w:rPr>
            </w:pPr>
            <w:r w:rsidRPr="00B94ABB">
              <w:rPr>
                <w:rFonts w:ascii="Times New Roman" w:hAnsi="Times New Roman"/>
                <w:b/>
                <w:sz w:val="24"/>
                <w:szCs w:val="24"/>
              </w:rPr>
              <w:t>3. Numatoma pirkimo pradžia, sutarties trukmė, atsižvelgiant į visus galimus pratęsimus:</w:t>
            </w:r>
          </w:p>
        </w:tc>
      </w:tr>
      <w:tr w:rsidR="00B94ABB" w:rsidRPr="00B94ABB" w:rsidTr="00B61387">
        <w:trPr>
          <w:trHeight w:val="1056"/>
        </w:trPr>
        <w:tc>
          <w:tcPr>
            <w:tcW w:w="9828" w:type="dxa"/>
            <w:gridSpan w:val="3"/>
            <w:tcBorders>
              <w:top w:val="single" w:sz="4" w:space="0" w:color="auto"/>
              <w:left w:val="single" w:sz="4" w:space="0" w:color="auto"/>
              <w:bottom w:val="single" w:sz="4" w:space="0" w:color="auto"/>
              <w:right w:val="single" w:sz="4" w:space="0" w:color="auto"/>
            </w:tcBorders>
          </w:tcPr>
          <w:p w:rsidR="00B94ABB" w:rsidRPr="00B94ABB" w:rsidRDefault="00B94ABB">
            <w:pPr>
              <w:jc w:val="both"/>
              <w:rPr>
                <w:rFonts w:ascii="Times New Roman" w:eastAsia="Times New Roman" w:hAnsi="Times New Roman"/>
                <w:noProof/>
                <w:sz w:val="24"/>
                <w:szCs w:val="24"/>
              </w:rPr>
            </w:pPr>
            <w:r w:rsidRPr="00B94ABB">
              <w:rPr>
                <w:rFonts w:ascii="Times New Roman" w:hAnsi="Times New Roman"/>
                <w:b/>
                <w:sz w:val="24"/>
                <w:szCs w:val="24"/>
              </w:rPr>
              <w:t xml:space="preserve">4. Kita </w:t>
            </w:r>
            <w:r w:rsidRPr="00B94ABB">
              <w:rPr>
                <w:rFonts w:ascii="Times New Roman" w:hAnsi="Times New Roman"/>
                <w:sz w:val="24"/>
                <w:szCs w:val="24"/>
              </w:rPr>
              <w:t>(data kada arba iki kada turi būti įvykdytas pirkimas, kitos svarbios aplinkybės):</w:t>
            </w:r>
          </w:p>
          <w:p w:rsidR="00B94ABB" w:rsidRPr="00B94ABB" w:rsidRDefault="00B94ABB">
            <w:pPr>
              <w:jc w:val="both"/>
              <w:rPr>
                <w:rFonts w:ascii="Times New Roman" w:hAnsi="Times New Roman"/>
                <w:sz w:val="24"/>
                <w:szCs w:val="24"/>
              </w:rPr>
            </w:pPr>
          </w:p>
          <w:p w:rsidR="00B94ABB" w:rsidRPr="00B94ABB" w:rsidRDefault="00B94ABB">
            <w:pPr>
              <w:jc w:val="both"/>
              <w:rPr>
                <w:rFonts w:ascii="Times New Roman" w:eastAsia="Times New Roman" w:hAnsi="Times New Roman"/>
                <w:noProof/>
                <w:sz w:val="24"/>
                <w:szCs w:val="24"/>
              </w:rPr>
            </w:pPr>
          </w:p>
        </w:tc>
      </w:tr>
      <w:tr w:rsidR="00B94ABB" w:rsidRPr="00B94ABB" w:rsidTr="00B94ABB">
        <w:trPr>
          <w:trHeight w:val="531"/>
        </w:trPr>
        <w:tc>
          <w:tcPr>
            <w:tcW w:w="9828" w:type="dxa"/>
            <w:gridSpan w:val="3"/>
            <w:tcBorders>
              <w:top w:val="single" w:sz="4" w:space="0" w:color="auto"/>
              <w:left w:val="nil"/>
              <w:bottom w:val="nil"/>
              <w:right w:val="nil"/>
            </w:tcBorders>
          </w:tcPr>
          <w:p w:rsidR="00B94ABB" w:rsidRDefault="00B94ABB">
            <w:pPr>
              <w:jc w:val="both"/>
              <w:rPr>
                <w:rFonts w:ascii="Times New Roman" w:hAnsi="Times New Roman"/>
                <w:sz w:val="24"/>
                <w:szCs w:val="24"/>
              </w:rPr>
            </w:pPr>
          </w:p>
          <w:p w:rsidR="00B94ABB" w:rsidRPr="00B94ABB" w:rsidRDefault="00B94ABB">
            <w:pPr>
              <w:jc w:val="both"/>
              <w:rPr>
                <w:rFonts w:ascii="Times New Roman" w:eastAsia="Times New Roman" w:hAnsi="Times New Roman"/>
                <w:b/>
                <w:noProof/>
                <w:sz w:val="24"/>
                <w:szCs w:val="24"/>
              </w:rPr>
            </w:pPr>
            <w:r w:rsidRPr="00B94ABB">
              <w:rPr>
                <w:rFonts w:ascii="Times New Roman" w:hAnsi="Times New Roman"/>
                <w:b/>
                <w:sz w:val="24"/>
                <w:szCs w:val="24"/>
              </w:rPr>
              <w:t>PARAIŠKĄ PARENGĖ:</w:t>
            </w:r>
          </w:p>
        </w:tc>
      </w:tr>
    </w:tbl>
    <w:p w:rsidR="00B94ABB" w:rsidRPr="00B94ABB" w:rsidRDefault="00B94ABB" w:rsidP="00B94ABB">
      <w:pPr>
        <w:spacing w:after="0" w:line="240" w:lineRule="auto"/>
        <w:jc w:val="both"/>
        <w:rPr>
          <w:rFonts w:ascii="Times New Roman" w:eastAsia="Times New Roman" w:hAnsi="Times New Roman"/>
          <w:noProof/>
          <w:sz w:val="24"/>
          <w:szCs w:val="24"/>
        </w:rPr>
      </w:pPr>
      <w:r w:rsidRPr="00B94ABB">
        <w:rPr>
          <w:rFonts w:ascii="Times New Roman" w:hAnsi="Times New Roman"/>
          <w:sz w:val="24"/>
          <w:szCs w:val="24"/>
        </w:rPr>
        <w:t>________________________            _____________                            ______________________</w:t>
      </w:r>
    </w:p>
    <w:p w:rsidR="00B94ABB" w:rsidRPr="00B94ABB" w:rsidRDefault="00B94ABB" w:rsidP="00B94ABB">
      <w:pPr>
        <w:spacing w:after="0" w:line="240" w:lineRule="auto"/>
        <w:rPr>
          <w:rFonts w:ascii="Times New Roman" w:hAnsi="Times New Roman"/>
          <w:sz w:val="20"/>
          <w:szCs w:val="20"/>
          <w:lang w:val="pt-BR"/>
        </w:rPr>
      </w:pPr>
      <w:r w:rsidRPr="00B94ABB">
        <w:rPr>
          <w:rFonts w:ascii="Times New Roman" w:hAnsi="Times New Roman"/>
          <w:sz w:val="20"/>
          <w:szCs w:val="20"/>
          <w:lang w:val="pt-BR"/>
        </w:rPr>
        <w:t xml:space="preserve">(pirkimą inicijuojantis darbuotojas)                   (parašas)                         </w:t>
      </w:r>
      <w:r>
        <w:rPr>
          <w:rFonts w:ascii="Times New Roman" w:hAnsi="Times New Roman"/>
          <w:sz w:val="20"/>
          <w:szCs w:val="20"/>
          <w:lang w:val="pt-BR"/>
        </w:rPr>
        <w:t xml:space="preserve">                              </w:t>
      </w:r>
      <w:r w:rsidRPr="00B94ABB">
        <w:rPr>
          <w:rFonts w:ascii="Times New Roman" w:hAnsi="Times New Roman"/>
          <w:sz w:val="20"/>
          <w:szCs w:val="20"/>
          <w:lang w:val="pt-BR"/>
        </w:rPr>
        <w:t xml:space="preserve">    (vardas pavardė)</w:t>
      </w:r>
    </w:p>
    <w:p w:rsidR="00B94ABB" w:rsidRPr="00B94ABB" w:rsidRDefault="00B94ABB" w:rsidP="00B94ABB">
      <w:pPr>
        <w:spacing w:line="360" w:lineRule="auto"/>
        <w:jc w:val="both"/>
        <w:rPr>
          <w:rFonts w:ascii="Times New Roman" w:hAnsi="Times New Roman"/>
          <w:sz w:val="24"/>
          <w:szCs w:val="24"/>
          <w:u w:val="single"/>
          <w:lang w:val="pt-BR"/>
        </w:rPr>
      </w:pPr>
    </w:p>
    <w:p w:rsidR="00B94ABB" w:rsidRDefault="00B94ABB" w:rsidP="00B94ABB">
      <w:pPr>
        <w:spacing w:line="360" w:lineRule="auto"/>
        <w:jc w:val="both"/>
        <w:rPr>
          <w:rFonts w:ascii="Times New Roman" w:hAnsi="Times New Roman"/>
          <w:b/>
          <w:sz w:val="24"/>
          <w:szCs w:val="24"/>
          <w:lang w:val="pt-BR"/>
        </w:rPr>
      </w:pPr>
      <w:r w:rsidRPr="00B61387">
        <w:rPr>
          <w:rFonts w:ascii="Times New Roman" w:hAnsi="Times New Roman"/>
          <w:b/>
          <w:sz w:val="24"/>
          <w:szCs w:val="24"/>
          <w:lang w:val="pt-BR"/>
        </w:rPr>
        <w:t>SUDERINTA:</w:t>
      </w:r>
    </w:p>
    <w:p w:rsidR="00B61387" w:rsidRPr="00B94ABB" w:rsidRDefault="00B61387" w:rsidP="00B61387">
      <w:pPr>
        <w:spacing w:after="0" w:line="240" w:lineRule="auto"/>
        <w:jc w:val="both"/>
        <w:rPr>
          <w:rFonts w:ascii="Times New Roman" w:eastAsia="Times New Roman" w:hAnsi="Times New Roman"/>
          <w:noProof/>
          <w:sz w:val="24"/>
          <w:szCs w:val="24"/>
        </w:rPr>
      </w:pPr>
      <w:r w:rsidRPr="00B94ABB">
        <w:rPr>
          <w:rFonts w:ascii="Times New Roman" w:hAnsi="Times New Roman"/>
          <w:sz w:val="24"/>
          <w:szCs w:val="24"/>
        </w:rPr>
        <w:t>________________________            _____________                            ______________________</w:t>
      </w:r>
    </w:p>
    <w:p w:rsidR="00B61387" w:rsidRPr="00B94ABB" w:rsidRDefault="00B61387" w:rsidP="00B61387">
      <w:pPr>
        <w:spacing w:after="0" w:line="240" w:lineRule="auto"/>
        <w:rPr>
          <w:rFonts w:ascii="Times New Roman" w:hAnsi="Times New Roman"/>
          <w:sz w:val="20"/>
          <w:szCs w:val="20"/>
          <w:lang w:val="pt-BR"/>
        </w:rPr>
      </w:pPr>
      <w:r>
        <w:rPr>
          <w:rFonts w:ascii="Times New Roman" w:hAnsi="Times New Roman"/>
          <w:sz w:val="20"/>
          <w:szCs w:val="20"/>
          <w:lang w:val="pt-BR"/>
        </w:rPr>
        <w:t>(pareigos</w:t>
      </w:r>
      <w:r w:rsidRPr="00B94ABB">
        <w:rPr>
          <w:rFonts w:ascii="Times New Roman" w:hAnsi="Times New Roman"/>
          <w:sz w:val="20"/>
          <w:szCs w:val="20"/>
          <w:lang w:val="pt-BR"/>
        </w:rPr>
        <w:t xml:space="preserve">)                 </w:t>
      </w:r>
      <w:r>
        <w:rPr>
          <w:rFonts w:ascii="Times New Roman" w:hAnsi="Times New Roman"/>
          <w:sz w:val="20"/>
          <w:szCs w:val="20"/>
          <w:lang w:val="pt-BR"/>
        </w:rPr>
        <w:t xml:space="preserve">                                             </w:t>
      </w:r>
      <w:r w:rsidRPr="00B94ABB">
        <w:rPr>
          <w:rFonts w:ascii="Times New Roman" w:hAnsi="Times New Roman"/>
          <w:sz w:val="20"/>
          <w:szCs w:val="20"/>
          <w:lang w:val="pt-BR"/>
        </w:rPr>
        <w:t xml:space="preserve">  (parašas)                         </w:t>
      </w:r>
      <w:r>
        <w:rPr>
          <w:rFonts w:ascii="Times New Roman" w:hAnsi="Times New Roman"/>
          <w:sz w:val="20"/>
          <w:szCs w:val="20"/>
          <w:lang w:val="pt-BR"/>
        </w:rPr>
        <w:t xml:space="preserve">                              </w:t>
      </w:r>
      <w:r w:rsidRPr="00B94ABB">
        <w:rPr>
          <w:rFonts w:ascii="Times New Roman" w:hAnsi="Times New Roman"/>
          <w:sz w:val="20"/>
          <w:szCs w:val="20"/>
          <w:lang w:val="pt-BR"/>
        </w:rPr>
        <w:t xml:space="preserve">    (vardas pavardė)</w:t>
      </w:r>
    </w:p>
    <w:p w:rsidR="00B94ABB" w:rsidRPr="00B94ABB" w:rsidRDefault="00B94ABB" w:rsidP="00B94ABB">
      <w:pPr>
        <w:jc w:val="both"/>
        <w:rPr>
          <w:rFonts w:ascii="Times New Roman" w:hAnsi="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5795"/>
      </w:tblGrid>
      <w:tr w:rsidR="00B94ABB" w:rsidRPr="00B94ABB" w:rsidTr="00CB3022">
        <w:tc>
          <w:tcPr>
            <w:tcW w:w="4059" w:type="dxa"/>
            <w:tcBorders>
              <w:top w:val="single" w:sz="4" w:space="0" w:color="auto"/>
              <w:left w:val="single" w:sz="4" w:space="0" w:color="auto"/>
              <w:bottom w:val="single" w:sz="4" w:space="0" w:color="auto"/>
              <w:right w:val="single" w:sz="4" w:space="0" w:color="auto"/>
            </w:tcBorders>
            <w:hideMark/>
          </w:tcPr>
          <w:p w:rsidR="00B94ABB" w:rsidRPr="00B94ABB" w:rsidRDefault="00B94ABB">
            <w:pPr>
              <w:jc w:val="both"/>
              <w:rPr>
                <w:rFonts w:ascii="Times New Roman" w:eastAsia="Times New Roman" w:hAnsi="Times New Roman"/>
                <w:noProof/>
                <w:sz w:val="24"/>
                <w:szCs w:val="24"/>
                <w:lang w:val="pt-BR"/>
              </w:rPr>
            </w:pPr>
            <w:r w:rsidRPr="00B94ABB">
              <w:rPr>
                <w:rFonts w:ascii="Times New Roman" w:hAnsi="Times New Roman"/>
                <w:sz w:val="24"/>
                <w:szCs w:val="24"/>
                <w:lang w:val="pt-BR"/>
              </w:rPr>
              <w:t xml:space="preserve">Atlikti pirkimą pagal nustatytą užduotį </w:t>
            </w:r>
          </w:p>
          <w:p w:rsidR="00B94ABB" w:rsidRPr="00B94ABB" w:rsidRDefault="00B94ABB">
            <w:pPr>
              <w:jc w:val="both"/>
              <w:rPr>
                <w:rFonts w:ascii="Times New Roman" w:eastAsia="Times New Roman" w:hAnsi="Times New Roman"/>
                <w:noProof/>
                <w:sz w:val="24"/>
                <w:szCs w:val="24"/>
                <w:lang w:val="pt-BR"/>
              </w:rPr>
            </w:pPr>
            <w:r w:rsidRPr="00B94ABB">
              <w:rPr>
                <w:rFonts w:ascii="Times New Roman" w:hAnsi="Times New Roman"/>
                <w:sz w:val="24"/>
                <w:szCs w:val="24"/>
                <w:lang w:val="pt-BR"/>
              </w:rPr>
              <w:t>pavedu:</w:t>
            </w:r>
          </w:p>
        </w:tc>
        <w:tc>
          <w:tcPr>
            <w:tcW w:w="5795" w:type="dxa"/>
            <w:tcBorders>
              <w:top w:val="single" w:sz="4" w:space="0" w:color="auto"/>
              <w:left w:val="single" w:sz="4" w:space="0" w:color="auto"/>
              <w:bottom w:val="single" w:sz="4" w:space="0" w:color="auto"/>
              <w:right w:val="single" w:sz="4" w:space="0" w:color="auto"/>
            </w:tcBorders>
            <w:hideMark/>
          </w:tcPr>
          <w:p w:rsidR="00B94ABB" w:rsidRPr="00B94ABB" w:rsidRDefault="00B94ABB">
            <w:pPr>
              <w:jc w:val="both"/>
              <w:rPr>
                <w:rFonts w:ascii="Times New Roman" w:eastAsia="Times New Roman" w:hAnsi="Times New Roman"/>
                <w:noProof/>
                <w:sz w:val="24"/>
                <w:szCs w:val="24"/>
                <w:lang w:val="pt-BR"/>
              </w:rPr>
            </w:pPr>
            <w:r w:rsidRPr="00B94ABB">
              <w:rPr>
                <w:rFonts w:ascii="Times New Roman" w:hAnsi="Times New Roman"/>
                <w:sz w:val="24"/>
                <w:szCs w:val="24"/>
                <w:lang w:val="pt-BR"/>
              </w:rPr>
              <w:t>Perkančiosios organizacijos vadovas (ar jį pavaduojantis asmuo) (pareigos, vardas, pavardė, parašas, data )</w:t>
            </w:r>
          </w:p>
        </w:tc>
      </w:tr>
      <w:tr w:rsidR="00B94ABB" w:rsidRPr="00B94ABB" w:rsidTr="00CB3022">
        <w:tc>
          <w:tcPr>
            <w:tcW w:w="4059" w:type="dxa"/>
            <w:tcBorders>
              <w:top w:val="single" w:sz="4" w:space="0" w:color="auto"/>
              <w:left w:val="single" w:sz="4" w:space="0" w:color="auto"/>
              <w:bottom w:val="single" w:sz="4" w:space="0" w:color="auto"/>
              <w:right w:val="single" w:sz="4" w:space="0" w:color="auto"/>
            </w:tcBorders>
          </w:tcPr>
          <w:p w:rsidR="00B94ABB" w:rsidRPr="00B94ABB" w:rsidRDefault="00B94ABB">
            <w:pPr>
              <w:jc w:val="both"/>
              <w:rPr>
                <w:rFonts w:ascii="Times New Roman" w:eastAsia="Times New Roman" w:hAnsi="Times New Roman"/>
                <w:b/>
                <w:noProof/>
                <w:sz w:val="24"/>
                <w:szCs w:val="24"/>
                <w:lang w:val="pt-BR"/>
              </w:rPr>
            </w:pPr>
            <w:r w:rsidRPr="00B94ABB">
              <w:rPr>
                <w:rFonts w:ascii="Times New Roman" w:hAnsi="Times New Roman"/>
                <w:b/>
                <w:sz w:val="24"/>
                <w:szCs w:val="24"/>
                <w:lang w:val="pt-BR"/>
              </w:rPr>
              <w:t>Viešųjų pirkimų komisijai</w:t>
            </w:r>
          </w:p>
          <w:p w:rsidR="00B94ABB" w:rsidRPr="00B94ABB" w:rsidRDefault="00B94ABB">
            <w:pPr>
              <w:jc w:val="both"/>
              <w:rPr>
                <w:rFonts w:ascii="Times New Roman" w:eastAsia="Times New Roman" w:hAnsi="Times New Roman"/>
                <w:b/>
                <w:noProof/>
                <w:sz w:val="24"/>
                <w:szCs w:val="24"/>
                <w:lang w:val="pt-BR"/>
              </w:rPr>
            </w:pPr>
          </w:p>
        </w:tc>
        <w:tc>
          <w:tcPr>
            <w:tcW w:w="5795" w:type="dxa"/>
            <w:tcBorders>
              <w:top w:val="single" w:sz="4" w:space="0" w:color="auto"/>
              <w:left w:val="single" w:sz="4" w:space="0" w:color="auto"/>
              <w:bottom w:val="single" w:sz="4" w:space="0" w:color="auto"/>
              <w:right w:val="single" w:sz="4" w:space="0" w:color="auto"/>
            </w:tcBorders>
          </w:tcPr>
          <w:p w:rsidR="00B94ABB" w:rsidRPr="00B94ABB" w:rsidRDefault="00B94ABB">
            <w:pPr>
              <w:jc w:val="both"/>
              <w:rPr>
                <w:rFonts w:ascii="Times New Roman" w:eastAsia="Times New Roman" w:hAnsi="Times New Roman"/>
                <w:noProof/>
                <w:sz w:val="24"/>
                <w:szCs w:val="24"/>
                <w:lang w:val="pt-BR"/>
              </w:rPr>
            </w:pPr>
          </w:p>
        </w:tc>
      </w:tr>
      <w:tr w:rsidR="00B94ABB" w:rsidRPr="00ED514D" w:rsidTr="00CB3022">
        <w:tc>
          <w:tcPr>
            <w:tcW w:w="4059" w:type="dxa"/>
            <w:tcBorders>
              <w:top w:val="single" w:sz="4" w:space="0" w:color="auto"/>
              <w:left w:val="single" w:sz="4" w:space="0" w:color="auto"/>
              <w:bottom w:val="single" w:sz="4" w:space="0" w:color="auto"/>
              <w:right w:val="single" w:sz="4" w:space="0" w:color="auto"/>
            </w:tcBorders>
          </w:tcPr>
          <w:p w:rsidR="00B94ABB" w:rsidRPr="00ED514D" w:rsidRDefault="00B94ABB">
            <w:pPr>
              <w:jc w:val="both"/>
              <w:rPr>
                <w:rFonts w:ascii="Times New Roman" w:eastAsia="Times New Roman" w:hAnsi="Times New Roman"/>
                <w:noProof/>
                <w:sz w:val="24"/>
                <w:szCs w:val="24"/>
                <w:lang w:val="pt-BR"/>
              </w:rPr>
            </w:pPr>
            <w:r w:rsidRPr="00ED514D">
              <w:rPr>
                <w:rFonts w:ascii="Times New Roman" w:hAnsi="Times New Roman"/>
                <w:sz w:val="24"/>
                <w:szCs w:val="24"/>
                <w:lang w:val="pt-BR"/>
              </w:rPr>
              <w:t>Viešųjų pirkimų organizatoriui</w:t>
            </w:r>
          </w:p>
          <w:p w:rsidR="00B94ABB" w:rsidRPr="00ED514D" w:rsidRDefault="00B94ABB">
            <w:pPr>
              <w:jc w:val="both"/>
              <w:rPr>
                <w:rFonts w:ascii="Times New Roman" w:eastAsia="Times New Roman" w:hAnsi="Times New Roman"/>
                <w:noProof/>
                <w:sz w:val="24"/>
                <w:szCs w:val="24"/>
                <w:lang w:val="pt-BR"/>
              </w:rPr>
            </w:pPr>
          </w:p>
        </w:tc>
        <w:tc>
          <w:tcPr>
            <w:tcW w:w="5795" w:type="dxa"/>
            <w:tcBorders>
              <w:top w:val="single" w:sz="4" w:space="0" w:color="auto"/>
              <w:left w:val="single" w:sz="4" w:space="0" w:color="auto"/>
              <w:bottom w:val="single" w:sz="4" w:space="0" w:color="auto"/>
              <w:right w:val="single" w:sz="4" w:space="0" w:color="auto"/>
            </w:tcBorders>
          </w:tcPr>
          <w:p w:rsidR="00B94ABB" w:rsidRPr="00ED514D" w:rsidRDefault="00B94ABB">
            <w:pPr>
              <w:jc w:val="both"/>
              <w:rPr>
                <w:rFonts w:ascii="Times New Roman" w:eastAsia="Times New Roman" w:hAnsi="Times New Roman"/>
                <w:noProof/>
                <w:sz w:val="24"/>
                <w:szCs w:val="24"/>
                <w:lang w:val="pt-BR"/>
              </w:rPr>
            </w:pPr>
          </w:p>
        </w:tc>
      </w:tr>
    </w:tbl>
    <w:p w:rsidR="00CB3022" w:rsidRDefault="00CB3022" w:rsidP="00CB302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Jonavos r. Kulvos Abraomo Kulviečio</w:t>
      </w:r>
    </w:p>
    <w:p w:rsidR="00CB3022" w:rsidRDefault="00CB3022" w:rsidP="00CB3022">
      <w:pPr>
        <w:spacing w:after="0" w:line="240" w:lineRule="auto"/>
        <w:jc w:val="both"/>
        <w:rPr>
          <w:rFonts w:ascii="Times New Roman" w:hAnsi="Times New Roman"/>
          <w:sz w:val="24"/>
          <w:szCs w:val="24"/>
        </w:rPr>
      </w:pPr>
      <w:r>
        <w:rPr>
          <w:rFonts w:ascii="Times New Roman" w:hAnsi="Times New Roman"/>
          <w:sz w:val="24"/>
          <w:szCs w:val="24"/>
        </w:rPr>
        <w:t xml:space="preserve">                                                                                               mokyklos viešųjų pirkimų organizavimo </w:t>
      </w:r>
    </w:p>
    <w:p w:rsidR="00CB3022" w:rsidRDefault="00CB3022" w:rsidP="00CB3022">
      <w:pPr>
        <w:spacing w:after="0" w:line="240" w:lineRule="auto"/>
        <w:jc w:val="both"/>
        <w:rPr>
          <w:rFonts w:ascii="Times New Roman" w:hAnsi="Times New Roman"/>
          <w:sz w:val="24"/>
          <w:szCs w:val="24"/>
        </w:rPr>
      </w:pPr>
      <w:r>
        <w:rPr>
          <w:rFonts w:ascii="Times New Roman" w:hAnsi="Times New Roman"/>
          <w:sz w:val="24"/>
          <w:szCs w:val="24"/>
        </w:rPr>
        <w:t xml:space="preserve">                                                                                               tvarkos aprašo</w:t>
      </w:r>
    </w:p>
    <w:p w:rsidR="00B94ABB" w:rsidRPr="00B94ABB" w:rsidRDefault="00CB3022" w:rsidP="00CB3022">
      <w:pPr>
        <w:jc w:val="both"/>
        <w:rPr>
          <w:rFonts w:ascii="Times New Roman" w:eastAsia="Times New Roman" w:hAnsi="Times New Roman"/>
          <w:noProof/>
          <w:sz w:val="24"/>
          <w:szCs w:val="24"/>
          <w:lang w:val="pt-BR"/>
        </w:rPr>
      </w:pPr>
      <w:r>
        <w:rPr>
          <w:rFonts w:ascii="Times New Roman" w:hAnsi="Times New Roman"/>
          <w:sz w:val="24"/>
          <w:szCs w:val="24"/>
        </w:rPr>
        <w:t xml:space="preserve">                                                                                               4  priedas</w:t>
      </w:r>
    </w:p>
    <w:p w:rsidR="00ED514D" w:rsidRPr="00ED514D" w:rsidRDefault="00ED514D" w:rsidP="00ED514D">
      <w:pPr>
        <w:shd w:val="clear" w:color="auto" w:fill="FFFFFF"/>
        <w:spacing w:after="0" w:line="240" w:lineRule="auto"/>
        <w:jc w:val="both"/>
        <w:rPr>
          <w:rFonts w:ascii="Times New Roman" w:hAnsi="Times New Roman"/>
          <w:color w:val="000000"/>
          <w:spacing w:val="-1"/>
        </w:rPr>
      </w:pPr>
    </w:p>
    <w:p w:rsidR="00ED514D" w:rsidRPr="00ED514D" w:rsidRDefault="00ED514D" w:rsidP="00ED514D">
      <w:pPr>
        <w:spacing w:after="0" w:line="240" w:lineRule="auto"/>
        <w:jc w:val="center"/>
        <w:rPr>
          <w:rFonts w:ascii="Times New Roman" w:hAnsi="Times New Roman"/>
          <w:b/>
        </w:rPr>
      </w:pPr>
      <w:r>
        <w:rPr>
          <w:rFonts w:ascii="Times New Roman" w:hAnsi="Times New Roman"/>
          <w:b/>
        </w:rPr>
        <w:t>PIRKIMŲ REGISTRO ŽURNALAS</w:t>
      </w:r>
    </w:p>
    <w:p w:rsidR="00ED514D" w:rsidRPr="00ED514D" w:rsidRDefault="00ED514D" w:rsidP="00ED514D">
      <w:pPr>
        <w:shd w:val="clear" w:color="auto" w:fill="FFFFFF"/>
        <w:spacing w:after="0" w:line="240" w:lineRule="auto"/>
        <w:jc w:val="both"/>
        <w:rPr>
          <w:rFonts w:ascii="Times New Roman" w:hAnsi="Times New Roman"/>
          <w:color w:val="000000"/>
          <w:spacing w:val="-1"/>
        </w:rPr>
      </w:pPr>
    </w:p>
    <w:p w:rsidR="00ED514D" w:rsidRPr="00ED514D" w:rsidRDefault="00ED514D" w:rsidP="00ED514D">
      <w:pPr>
        <w:shd w:val="clear" w:color="auto" w:fill="FFFFFF"/>
        <w:spacing w:after="0" w:line="240" w:lineRule="auto"/>
        <w:jc w:val="both"/>
        <w:rPr>
          <w:rFonts w:ascii="Times New Roman" w:hAnsi="Times New Roman"/>
          <w:color w:val="000000"/>
          <w:spacing w:val="-1"/>
        </w:rPr>
      </w:pPr>
    </w:p>
    <w:tbl>
      <w:tblPr>
        <w:tblW w:w="5777" w:type="pct"/>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583"/>
        <w:gridCol w:w="1179"/>
        <w:gridCol w:w="1583"/>
        <w:gridCol w:w="1179"/>
        <w:gridCol w:w="1248"/>
        <w:gridCol w:w="1289"/>
        <w:gridCol w:w="1264"/>
        <w:gridCol w:w="1469"/>
      </w:tblGrid>
      <w:tr w:rsidR="00ED514D" w:rsidRPr="00ED514D" w:rsidTr="0024500E">
        <w:tc>
          <w:tcPr>
            <w:tcW w:w="260"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Eil. Nr.</w:t>
            </w:r>
          </w:p>
        </w:tc>
        <w:tc>
          <w:tcPr>
            <w:tcW w:w="695"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Pirkimo</w:t>
            </w:r>
          </w:p>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 xml:space="preserve"> pavadinimas</w:t>
            </w:r>
          </w:p>
        </w:tc>
        <w:tc>
          <w:tcPr>
            <w:tcW w:w="518"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Prekių, paslaugų ar darbų kodai pagal BVPŽ</w:t>
            </w:r>
          </w:p>
        </w:tc>
        <w:tc>
          <w:tcPr>
            <w:tcW w:w="695"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Tiekėjo pavadinimas</w:t>
            </w:r>
          </w:p>
        </w:tc>
        <w:tc>
          <w:tcPr>
            <w:tcW w:w="518"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Sutarties / sąskaitos faktūros vertė Lt</w:t>
            </w:r>
          </w:p>
        </w:tc>
        <w:tc>
          <w:tcPr>
            <w:tcW w:w="548"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 xml:space="preserve">Sutarties/ sąskaitos faktūros Nr.  </w:t>
            </w:r>
          </w:p>
        </w:tc>
        <w:tc>
          <w:tcPr>
            <w:tcW w:w="566"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Sutarties/ sąskaitos faktūros sudarymo data</w:t>
            </w:r>
          </w:p>
        </w:tc>
        <w:tc>
          <w:tcPr>
            <w:tcW w:w="555"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 xml:space="preserve">Pirkimo būdas (apklausa žodžiu, raštu; </w:t>
            </w:r>
          </w:p>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CVP-IS, CPO)</w:t>
            </w:r>
          </w:p>
        </w:tc>
        <w:tc>
          <w:tcPr>
            <w:tcW w:w="645"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Kita su pirkimu susijusi informacija</w:t>
            </w: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1</w:t>
            </w:r>
          </w:p>
        </w:tc>
        <w:tc>
          <w:tcPr>
            <w:tcW w:w="695"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2</w:t>
            </w:r>
          </w:p>
        </w:tc>
        <w:tc>
          <w:tcPr>
            <w:tcW w:w="518"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3</w:t>
            </w:r>
          </w:p>
        </w:tc>
        <w:tc>
          <w:tcPr>
            <w:tcW w:w="695"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4</w:t>
            </w:r>
          </w:p>
        </w:tc>
        <w:tc>
          <w:tcPr>
            <w:tcW w:w="518"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5</w:t>
            </w:r>
          </w:p>
        </w:tc>
        <w:tc>
          <w:tcPr>
            <w:tcW w:w="548"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6</w:t>
            </w:r>
          </w:p>
        </w:tc>
        <w:tc>
          <w:tcPr>
            <w:tcW w:w="566"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7</w:t>
            </w:r>
          </w:p>
        </w:tc>
        <w:tc>
          <w:tcPr>
            <w:tcW w:w="555"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8</w:t>
            </w:r>
          </w:p>
        </w:tc>
        <w:tc>
          <w:tcPr>
            <w:tcW w:w="645" w:type="pct"/>
            <w:tcBorders>
              <w:top w:val="single" w:sz="4" w:space="0" w:color="auto"/>
              <w:left w:val="single" w:sz="4" w:space="0" w:color="auto"/>
              <w:bottom w:val="single" w:sz="4" w:space="0" w:color="auto"/>
              <w:right w:val="single" w:sz="4" w:space="0" w:color="auto"/>
            </w:tcBorders>
            <w:hideMark/>
          </w:tcPr>
          <w:p w:rsidR="00ED514D" w:rsidRPr="00ED514D" w:rsidRDefault="00ED514D" w:rsidP="00ED514D">
            <w:pPr>
              <w:spacing w:after="0" w:line="240" w:lineRule="auto"/>
              <w:jc w:val="center"/>
              <w:rPr>
                <w:rFonts w:ascii="Times New Roman" w:hAnsi="Times New Roman"/>
                <w:b/>
                <w:lang w:val="pt-BR"/>
              </w:rPr>
            </w:pPr>
            <w:r w:rsidRPr="00ED514D">
              <w:rPr>
                <w:rFonts w:ascii="Times New Roman" w:hAnsi="Times New Roman"/>
                <w:b/>
                <w:lang w:val="pt-BR"/>
              </w:rPr>
              <w:t>9</w:t>
            </w: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r w:rsidR="00ED514D" w:rsidRPr="00ED514D" w:rsidTr="0024500E">
        <w:tc>
          <w:tcPr>
            <w:tcW w:w="260"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9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1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48"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66"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55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c>
          <w:tcPr>
            <w:tcW w:w="645" w:type="pct"/>
            <w:tcBorders>
              <w:top w:val="single" w:sz="4" w:space="0" w:color="auto"/>
              <w:left w:val="single" w:sz="4" w:space="0" w:color="auto"/>
              <w:bottom w:val="single" w:sz="4" w:space="0" w:color="auto"/>
              <w:right w:val="single" w:sz="4" w:space="0" w:color="auto"/>
            </w:tcBorders>
          </w:tcPr>
          <w:p w:rsidR="00ED514D" w:rsidRPr="00ED514D" w:rsidRDefault="00ED514D" w:rsidP="00ED514D">
            <w:pPr>
              <w:spacing w:after="0" w:line="240" w:lineRule="auto"/>
              <w:jc w:val="center"/>
              <w:rPr>
                <w:rFonts w:ascii="Times New Roman" w:hAnsi="Times New Roman"/>
                <w:b/>
                <w:lang w:val="pt-BR"/>
              </w:rPr>
            </w:pPr>
          </w:p>
        </w:tc>
      </w:tr>
    </w:tbl>
    <w:p w:rsidR="00B94ABB" w:rsidRPr="00ED514D" w:rsidRDefault="00B94ABB" w:rsidP="00ED514D">
      <w:pPr>
        <w:shd w:val="clear" w:color="auto" w:fill="FFFFFF"/>
        <w:spacing w:after="0" w:line="240" w:lineRule="auto"/>
        <w:rPr>
          <w:rFonts w:ascii="Times New Roman" w:hAnsi="Times New Roman"/>
          <w:sz w:val="24"/>
          <w:szCs w:val="24"/>
        </w:rPr>
      </w:pPr>
    </w:p>
    <w:p w:rsidR="00ED514D" w:rsidRPr="00ED514D" w:rsidRDefault="00ED514D" w:rsidP="00ED514D">
      <w:pPr>
        <w:shd w:val="clear" w:color="auto" w:fill="FFFFFF"/>
        <w:spacing w:after="0" w:line="240" w:lineRule="auto"/>
        <w:rPr>
          <w:rFonts w:ascii="Times New Roman" w:hAnsi="Times New Roman"/>
          <w:sz w:val="24"/>
          <w:szCs w:val="24"/>
          <w:vertAlign w:val="superscript"/>
        </w:rPr>
      </w:pPr>
    </w:p>
    <w:p w:rsidR="00ED514D" w:rsidRPr="00ED514D" w:rsidRDefault="00ED514D" w:rsidP="00ED514D">
      <w:pPr>
        <w:shd w:val="clear" w:color="auto" w:fill="FFFFFF"/>
        <w:spacing w:after="0" w:line="240" w:lineRule="auto"/>
        <w:rPr>
          <w:rFonts w:ascii="Times New Roman" w:hAnsi="Times New Roman"/>
          <w:sz w:val="24"/>
          <w:szCs w:val="24"/>
          <w:vertAlign w:val="superscript"/>
        </w:rPr>
      </w:pPr>
    </w:p>
    <w:p w:rsidR="00ED514D" w:rsidRDefault="00ED514D" w:rsidP="00ED514D">
      <w:pPr>
        <w:spacing w:after="0" w:line="240" w:lineRule="auto"/>
        <w:jc w:val="both"/>
        <w:rPr>
          <w:rFonts w:ascii="Times New Roman" w:hAnsi="Times New Roman"/>
          <w:sz w:val="24"/>
          <w:szCs w:val="24"/>
        </w:rPr>
      </w:pPr>
    </w:p>
    <w:p w:rsidR="00ED514D" w:rsidRDefault="00ED514D" w:rsidP="00ED514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Jonavos r. Kulvos Abraomo Kulviečio</w:t>
      </w:r>
    </w:p>
    <w:p w:rsidR="00ED514D" w:rsidRDefault="00ED514D" w:rsidP="00ED514D">
      <w:pPr>
        <w:spacing w:after="0" w:line="240" w:lineRule="auto"/>
        <w:jc w:val="both"/>
        <w:rPr>
          <w:rFonts w:ascii="Times New Roman" w:hAnsi="Times New Roman"/>
          <w:sz w:val="24"/>
          <w:szCs w:val="24"/>
        </w:rPr>
      </w:pPr>
      <w:r>
        <w:rPr>
          <w:rFonts w:ascii="Times New Roman" w:hAnsi="Times New Roman"/>
          <w:sz w:val="24"/>
          <w:szCs w:val="24"/>
        </w:rPr>
        <w:t xml:space="preserve">                                                                                               mokyklos viešųjų pirkimų organizavimo </w:t>
      </w:r>
    </w:p>
    <w:p w:rsidR="00ED514D" w:rsidRDefault="00ED514D" w:rsidP="00ED514D">
      <w:pPr>
        <w:spacing w:after="0" w:line="240" w:lineRule="auto"/>
        <w:jc w:val="both"/>
        <w:rPr>
          <w:rFonts w:ascii="Times New Roman" w:hAnsi="Times New Roman"/>
          <w:sz w:val="24"/>
          <w:szCs w:val="24"/>
        </w:rPr>
      </w:pPr>
      <w:r>
        <w:rPr>
          <w:rFonts w:ascii="Times New Roman" w:hAnsi="Times New Roman"/>
          <w:sz w:val="24"/>
          <w:szCs w:val="24"/>
        </w:rPr>
        <w:t xml:space="preserve">                                                                                               tvarkos aprašo</w:t>
      </w:r>
    </w:p>
    <w:p w:rsidR="00ED514D" w:rsidRPr="00D622A1" w:rsidRDefault="00ED514D" w:rsidP="00ED514D">
      <w:pPr>
        <w:jc w:val="both"/>
        <w:rPr>
          <w:rFonts w:ascii="Times New Roman" w:eastAsia="Times New Roman" w:hAnsi="Times New Roman"/>
          <w:noProof/>
          <w:sz w:val="24"/>
          <w:szCs w:val="24"/>
          <w:lang w:val="pt-BR"/>
        </w:rPr>
      </w:pPr>
      <w:r>
        <w:rPr>
          <w:rFonts w:ascii="Times New Roman" w:hAnsi="Times New Roman"/>
          <w:sz w:val="24"/>
          <w:szCs w:val="24"/>
        </w:rPr>
        <w:t xml:space="preserve">                                                                                               5  priedas</w:t>
      </w:r>
    </w:p>
    <w:p w:rsidR="00ED514D" w:rsidRPr="00D622A1" w:rsidRDefault="00ED514D" w:rsidP="00ED514D">
      <w:pPr>
        <w:shd w:val="clear" w:color="auto" w:fill="FFFFFF"/>
        <w:rPr>
          <w:rFonts w:ascii="Times New Roman" w:hAnsi="Times New Roman"/>
          <w:b/>
          <w:color w:val="000000"/>
          <w:spacing w:val="2"/>
          <w:sz w:val="24"/>
          <w:szCs w:val="24"/>
        </w:rPr>
      </w:pPr>
      <w:r w:rsidRPr="00D622A1">
        <w:rPr>
          <w:rFonts w:ascii="Times New Roman" w:hAnsi="Times New Roman"/>
          <w:color w:val="000000"/>
          <w:spacing w:val="-1"/>
          <w:sz w:val="24"/>
          <w:szCs w:val="24"/>
        </w:rPr>
        <w:t xml:space="preserve">                                                    </w:t>
      </w:r>
      <w:r w:rsidRPr="00D622A1">
        <w:rPr>
          <w:rFonts w:ascii="Times New Roman" w:hAnsi="Times New Roman"/>
          <w:b/>
          <w:color w:val="000000"/>
          <w:spacing w:val="-1"/>
          <w:sz w:val="24"/>
          <w:szCs w:val="24"/>
        </w:rPr>
        <w:t xml:space="preserve"> TIEKĖJŲ APKLAUSOS </w:t>
      </w:r>
      <w:r w:rsidRPr="00D622A1">
        <w:rPr>
          <w:rFonts w:ascii="Times New Roman" w:hAnsi="Times New Roman"/>
          <w:b/>
          <w:color w:val="000000"/>
          <w:spacing w:val="2"/>
          <w:sz w:val="24"/>
          <w:szCs w:val="24"/>
        </w:rPr>
        <w:t>PAŽYMA</w:t>
      </w:r>
    </w:p>
    <w:p w:rsidR="00ED514D" w:rsidRPr="00D622A1" w:rsidRDefault="00ED514D" w:rsidP="00ED514D">
      <w:pPr>
        <w:shd w:val="clear" w:color="auto" w:fill="FFFFFF"/>
        <w:jc w:val="center"/>
        <w:rPr>
          <w:rFonts w:ascii="Times New Roman" w:hAnsi="Times New Roman"/>
          <w:b/>
          <w:color w:val="000000"/>
          <w:spacing w:val="2"/>
          <w:sz w:val="24"/>
          <w:szCs w:val="24"/>
          <w:u w:val="single"/>
        </w:rPr>
      </w:pPr>
      <w:r w:rsidRPr="00D622A1">
        <w:rPr>
          <w:rFonts w:ascii="Times New Roman" w:hAnsi="Times New Roman"/>
          <w:b/>
          <w:color w:val="000000"/>
          <w:spacing w:val="2"/>
          <w:sz w:val="24"/>
          <w:szCs w:val="24"/>
        </w:rPr>
        <w:t>201</w:t>
      </w:r>
      <w:r w:rsidRPr="00D622A1">
        <w:rPr>
          <w:rFonts w:ascii="Times New Roman" w:hAnsi="Times New Roman"/>
          <w:b/>
          <w:color w:val="000000"/>
          <w:spacing w:val="2"/>
          <w:sz w:val="24"/>
          <w:szCs w:val="24"/>
          <w:u w:val="single"/>
        </w:rPr>
        <w:tab/>
      </w:r>
      <w:r w:rsidRPr="00D622A1">
        <w:rPr>
          <w:rFonts w:ascii="Times New Roman" w:hAnsi="Times New Roman"/>
          <w:b/>
          <w:color w:val="000000"/>
          <w:spacing w:val="2"/>
          <w:sz w:val="24"/>
          <w:szCs w:val="24"/>
        </w:rPr>
        <w:t>m.</w:t>
      </w:r>
      <w:r w:rsidRPr="00D622A1">
        <w:rPr>
          <w:rFonts w:ascii="Times New Roman" w:hAnsi="Times New Roman"/>
          <w:b/>
          <w:color w:val="000000"/>
          <w:spacing w:val="2"/>
          <w:sz w:val="24"/>
          <w:szCs w:val="24"/>
          <w:u w:val="single"/>
        </w:rPr>
        <w:tab/>
      </w:r>
      <w:r w:rsidRPr="00D622A1">
        <w:rPr>
          <w:rFonts w:ascii="Times New Roman" w:hAnsi="Times New Roman"/>
          <w:b/>
          <w:color w:val="000000"/>
          <w:spacing w:val="2"/>
          <w:sz w:val="24"/>
          <w:szCs w:val="24"/>
          <w:u w:val="single"/>
        </w:rPr>
        <w:tab/>
      </w:r>
      <w:r w:rsidRPr="00D622A1">
        <w:rPr>
          <w:rFonts w:ascii="Times New Roman" w:hAnsi="Times New Roman"/>
          <w:b/>
          <w:color w:val="000000"/>
          <w:spacing w:val="2"/>
          <w:sz w:val="24"/>
          <w:szCs w:val="24"/>
          <w:u w:val="single"/>
        </w:rPr>
        <w:tab/>
      </w:r>
      <w:r w:rsidRPr="00D622A1">
        <w:rPr>
          <w:rFonts w:ascii="Times New Roman" w:hAnsi="Times New Roman"/>
          <w:b/>
          <w:color w:val="000000"/>
          <w:spacing w:val="2"/>
          <w:sz w:val="24"/>
          <w:szCs w:val="24"/>
        </w:rPr>
        <w:t xml:space="preserve">  </w:t>
      </w:r>
      <w:r w:rsidRPr="00D622A1">
        <w:rPr>
          <w:rFonts w:ascii="Times New Roman" w:hAnsi="Times New Roman"/>
          <w:b/>
          <w:color w:val="000000"/>
          <w:spacing w:val="2"/>
          <w:sz w:val="24"/>
          <w:szCs w:val="24"/>
          <w:u w:val="single"/>
        </w:rPr>
        <w:tab/>
      </w:r>
      <w:r w:rsidRPr="00D622A1">
        <w:rPr>
          <w:rFonts w:ascii="Times New Roman" w:hAnsi="Times New Roman"/>
          <w:b/>
          <w:color w:val="000000"/>
          <w:spacing w:val="2"/>
          <w:sz w:val="24"/>
          <w:szCs w:val="24"/>
        </w:rPr>
        <w:t>d.Nr.</w:t>
      </w:r>
      <w:r w:rsidRPr="00D622A1">
        <w:rPr>
          <w:rFonts w:ascii="Times New Roman" w:hAnsi="Times New Roman"/>
          <w:b/>
          <w:color w:val="000000"/>
          <w:spacing w:val="2"/>
          <w:sz w:val="24"/>
          <w:szCs w:val="24"/>
          <w:u w:val="single"/>
        </w:rPr>
        <w:tab/>
      </w:r>
      <w:r w:rsidRPr="00D622A1">
        <w:rPr>
          <w:rFonts w:ascii="Times New Roman" w:hAnsi="Times New Roman"/>
          <w:b/>
          <w:color w:val="000000"/>
          <w:spacing w:val="2"/>
          <w:sz w:val="24"/>
          <w:szCs w:val="24"/>
          <w:u w:val="single"/>
        </w:rPr>
        <w:tab/>
      </w:r>
    </w:p>
    <w:tbl>
      <w:tblPr>
        <w:tblW w:w="0" w:type="auto"/>
        <w:tblCellMar>
          <w:left w:w="40" w:type="dxa"/>
          <w:right w:w="40" w:type="dxa"/>
        </w:tblCellMar>
        <w:tblLook w:val="04A0" w:firstRow="1" w:lastRow="0" w:firstColumn="1" w:lastColumn="0" w:noHBand="0" w:noVBand="1"/>
      </w:tblPr>
      <w:tblGrid>
        <w:gridCol w:w="1328"/>
        <w:gridCol w:w="1309"/>
        <w:gridCol w:w="851"/>
        <w:gridCol w:w="2048"/>
        <w:gridCol w:w="1087"/>
        <w:gridCol w:w="616"/>
        <w:gridCol w:w="2479"/>
      </w:tblGrid>
      <w:tr w:rsidR="00ED514D" w:rsidRPr="00D622A1" w:rsidTr="0024500E">
        <w:trPr>
          <w:trHeight w:val="978"/>
        </w:trPr>
        <w:tc>
          <w:tcPr>
            <w:tcW w:w="9718" w:type="dxa"/>
            <w:gridSpan w:val="7"/>
            <w:shd w:val="clear" w:color="auto" w:fill="FFFFFF"/>
            <w:hideMark/>
          </w:tcPr>
          <w:p w:rsidR="00ED514D" w:rsidRPr="00D622A1" w:rsidRDefault="00ED514D" w:rsidP="0024500E">
            <w:pPr>
              <w:shd w:val="clear" w:color="auto" w:fill="FFFFFF"/>
              <w:spacing w:after="0" w:line="240" w:lineRule="auto"/>
              <w:rPr>
                <w:rFonts w:ascii="Times New Roman" w:hAnsi="Times New Roman"/>
                <w:b/>
                <w:color w:val="000000"/>
                <w:sz w:val="24"/>
                <w:szCs w:val="24"/>
                <w:lang w:val="pt-BR"/>
              </w:rPr>
            </w:pPr>
            <w:r w:rsidRPr="00D622A1">
              <w:rPr>
                <w:rFonts w:ascii="Times New Roman" w:hAnsi="Times New Roman"/>
                <w:b/>
                <w:color w:val="000000"/>
                <w:spacing w:val="2"/>
                <w:sz w:val="24"/>
                <w:szCs w:val="24"/>
                <w:lang w:val="pt-BR"/>
              </w:rPr>
              <w:t>Pirkimo objekto</w:t>
            </w:r>
            <w:r w:rsidRPr="00D622A1">
              <w:rPr>
                <w:rFonts w:ascii="Times New Roman" w:hAnsi="Times New Roman"/>
                <w:b/>
                <w:color w:val="000000"/>
                <w:sz w:val="24"/>
                <w:szCs w:val="24"/>
                <w:lang w:val="pt-BR"/>
              </w:rPr>
              <w:t xml:space="preserve"> pavadinimas ir trumpas aprašymas:</w:t>
            </w:r>
          </w:p>
          <w:p w:rsidR="00ED514D" w:rsidRPr="00D622A1" w:rsidRDefault="00ED514D" w:rsidP="0024500E">
            <w:pPr>
              <w:shd w:val="clear" w:color="auto" w:fill="FFFFFF"/>
              <w:tabs>
                <w:tab w:val="right" w:leader="dot" w:pos="14135"/>
              </w:tabs>
              <w:spacing w:after="0" w:line="240" w:lineRule="auto"/>
              <w:rPr>
                <w:rFonts w:ascii="Times New Roman" w:hAnsi="Times New Roman"/>
                <w:sz w:val="24"/>
                <w:szCs w:val="24"/>
                <w:lang w:val="pt-BR"/>
              </w:rPr>
            </w:pPr>
            <w:r w:rsidRPr="00D622A1">
              <w:rPr>
                <w:rFonts w:ascii="Times New Roman" w:hAnsi="Times New Roman"/>
                <w:sz w:val="24"/>
                <w:szCs w:val="24"/>
                <w:lang w:val="pt-BR"/>
              </w:rPr>
              <w:tab/>
            </w:r>
          </w:p>
          <w:p w:rsidR="00ED514D" w:rsidRPr="00D622A1" w:rsidRDefault="00ED514D" w:rsidP="0024500E">
            <w:pPr>
              <w:shd w:val="clear" w:color="auto" w:fill="FFFFFF"/>
              <w:tabs>
                <w:tab w:val="right" w:leader="dot" w:pos="14135"/>
              </w:tabs>
              <w:spacing w:after="0" w:line="240" w:lineRule="auto"/>
              <w:rPr>
                <w:rFonts w:ascii="Times New Roman" w:hAnsi="Times New Roman"/>
                <w:sz w:val="24"/>
                <w:szCs w:val="24"/>
                <w:lang w:val="pt-BR"/>
              </w:rPr>
            </w:pPr>
            <w:r w:rsidRPr="00D622A1">
              <w:rPr>
                <w:rFonts w:ascii="Times New Roman" w:hAnsi="Times New Roman"/>
                <w:sz w:val="24"/>
                <w:szCs w:val="24"/>
                <w:lang w:val="pt-BR"/>
              </w:rPr>
              <w:tab/>
            </w:r>
          </w:p>
        </w:tc>
      </w:tr>
      <w:tr w:rsidR="00ED514D" w:rsidRPr="00D622A1" w:rsidTr="0024500E">
        <w:trPr>
          <w:cantSplit/>
          <w:trHeight w:val="740"/>
        </w:trPr>
        <w:tc>
          <w:tcPr>
            <w:tcW w:w="2381" w:type="dxa"/>
            <w:gridSpan w:val="2"/>
            <w:shd w:val="clear" w:color="auto" w:fill="FFFFFF"/>
            <w:hideMark/>
          </w:tcPr>
          <w:p w:rsidR="00ED514D" w:rsidRPr="00D622A1" w:rsidRDefault="00ED514D" w:rsidP="0024500E">
            <w:pPr>
              <w:shd w:val="clear" w:color="auto" w:fill="FFFFFF"/>
              <w:tabs>
                <w:tab w:val="left" w:pos="7048"/>
                <w:tab w:val="right" w:leader="dot" w:pos="9500"/>
              </w:tabs>
              <w:spacing w:after="0" w:line="240" w:lineRule="auto"/>
              <w:ind w:firstLine="14"/>
              <w:rPr>
                <w:rFonts w:ascii="Times New Roman" w:hAnsi="Times New Roman"/>
                <w:b/>
                <w:sz w:val="24"/>
                <w:szCs w:val="24"/>
              </w:rPr>
            </w:pPr>
            <w:r w:rsidRPr="00D622A1">
              <w:rPr>
                <w:rFonts w:ascii="Times New Roman" w:hAnsi="Times New Roman"/>
                <w:b/>
                <w:sz w:val="24"/>
                <w:szCs w:val="24"/>
              </w:rPr>
              <w:t>Pirkimų organizatorius:</w:t>
            </w:r>
          </w:p>
        </w:tc>
        <w:tc>
          <w:tcPr>
            <w:tcW w:w="3009" w:type="dxa"/>
            <w:gridSpan w:val="2"/>
            <w:shd w:val="clear" w:color="auto" w:fill="FFFFFF"/>
            <w:hideMark/>
          </w:tcPr>
          <w:p w:rsidR="00ED514D" w:rsidRPr="00D622A1" w:rsidRDefault="00ED514D" w:rsidP="0024500E">
            <w:pPr>
              <w:shd w:val="clear" w:color="auto" w:fill="FFFFFF"/>
              <w:spacing w:after="0" w:line="240" w:lineRule="auto"/>
              <w:jc w:val="center"/>
              <w:rPr>
                <w:rFonts w:ascii="Times New Roman" w:hAnsi="Times New Roman"/>
                <w:sz w:val="24"/>
                <w:szCs w:val="24"/>
              </w:rPr>
            </w:pPr>
          </w:p>
        </w:tc>
        <w:tc>
          <w:tcPr>
            <w:tcW w:w="1673" w:type="dxa"/>
            <w:gridSpan w:val="2"/>
            <w:shd w:val="clear" w:color="auto" w:fill="FFFFFF"/>
          </w:tcPr>
          <w:p w:rsidR="00ED514D" w:rsidRPr="00D622A1" w:rsidRDefault="00ED514D" w:rsidP="0024500E">
            <w:pPr>
              <w:shd w:val="clear" w:color="auto" w:fill="FFFFFF"/>
              <w:tabs>
                <w:tab w:val="left" w:pos="7048"/>
                <w:tab w:val="right" w:leader="dot" w:pos="9500"/>
              </w:tabs>
              <w:spacing w:after="0" w:line="240" w:lineRule="auto"/>
              <w:ind w:firstLine="14"/>
              <w:rPr>
                <w:rFonts w:ascii="Times New Roman" w:hAnsi="Times New Roman"/>
                <w:b/>
                <w:sz w:val="24"/>
                <w:szCs w:val="24"/>
              </w:rPr>
            </w:pPr>
          </w:p>
          <w:p w:rsidR="00ED514D" w:rsidRPr="00D622A1" w:rsidRDefault="00ED514D" w:rsidP="0024500E">
            <w:pPr>
              <w:shd w:val="clear" w:color="auto" w:fill="FFFFFF"/>
              <w:tabs>
                <w:tab w:val="left" w:pos="7048"/>
                <w:tab w:val="right" w:leader="dot" w:pos="9500"/>
              </w:tabs>
              <w:spacing w:after="0" w:line="240" w:lineRule="auto"/>
              <w:ind w:firstLine="14"/>
              <w:rPr>
                <w:rFonts w:ascii="Times New Roman" w:hAnsi="Times New Roman"/>
                <w:b/>
                <w:sz w:val="24"/>
                <w:szCs w:val="24"/>
              </w:rPr>
            </w:pPr>
          </w:p>
          <w:p w:rsidR="00ED514D" w:rsidRPr="00D622A1" w:rsidRDefault="00ED514D" w:rsidP="0024500E">
            <w:pPr>
              <w:shd w:val="clear" w:color="auto" w:fill="FFFFFF"/>
              <w:tabs>
                <w:tab w:val="left" w:pos="7048"/>
                <w:tab w:val="right" w:leader="dot" w:pos="9500"/>
              </w:tabs>
              <w:spacing w:after="0" w:line="240" w:lineRule="auto"/>
              <w:ind w:firstLine="14"/>
              <w:rPr>
                <w:rFonts w:ascii="Times New Roman" w:hAnsi="Times New Roman"/>
                <w:b/>
                <w:sz w:val="24"/>
                <w:szCs w:val="24"/>
              </w:rPr>
            </w:pPr>
          </w:p>
        </w:tc>
        <w:tc>
          <w:tcPr>
            <w:tcW w:w="2655" w:type="dxa"/>
            <w:shd w:val="clear" w:color="auto" w:fill="FFFFFF"/>
          </w:tcPr>
          <w:p w:rsidR="00ED514D" w:rsidRPr="00D622A1" w:rsidRDefault="00ED514D" w:rsidP="0024500E">
            <w:pPr>
              <w:shd w:val="clear" w:color="auto" w:fill="FFFFFF"/>
              <w:tabs>
                <w:tab w:val="left" w:pos="7048"/>
                <w:tab w:val="right" w:leader="dot" w:pos="9500"/>
              </w:tabs>
              <w:spacing w:after="0" w:line="240" w:lineRule="auto"/>
              <w:rPr>
                <w:rFonts w:ascii="Times New Roman" w:hAnsi="Times New Roman"/>
                <w:sz w:val="24"/>
                <w:szCs w:val="24"/>
              </w:rPr>
            </w:pPr>
          </w:p>
          <w:p w:rsidR="00ED514D" w:rsidRPr="00D622A1" w:rsidRDefault="00ED514D" w:rsidP="0024500E">
            <w:pPr>
              <w:shd w:val="clear" w:color="auto" w:fill="FFFFFF"/>
              <w:tabs>
                <w:tab w:val="left" w:pos="7048"/>
                <w:tab w:val="right" w:leader="dot" w:pos="9500"/>
              </w:tabs>
              <w:spacing w:after="0" w:line="240" w:lineRule="auto"/>
              <w:rPr>
                <w:rFonts w:ascii="Times New Roman" w:hAnsi="Times New Roman"/>
                <w:sz w:val="24"/>
                <w:szCs w:val="24"/>
              </w:rPr>
            </w:pPr>
            <w:r w:rsidRPr="00D622A1">
              <w:rPr>
                <w:rFonts w:ascii="Times New Roman" w:hAnsi="Times New Roman"/>
                <w:sz w:val="24"/>
                <w:szCs w:val="24"/>
              </w:rPr>
              <w:t xml:space="preserve">              </w:t>
            </w:r>
          </w:p>
        </w:tc>
      </w:tr>
      <w:tr w:rsidR="00ED514D" w:rsidRPr="00D622A1" w:rsidTr="0024500E">
        <w:trPr>
          <w:trHeight w:val="1070"/>
        </w:trPr>
        <w:tc>
          <w:tcPr>
            <w:tcW w:w="9718" w:type="dxa"/>
            <w:gridSpan w:val="7"/>
            <w:tcBorders>
              <w:top w:val="nil"/>
              <w:left w:val="nil"/>
              <w:bottom w:val="single" w:sz="4" w:space="0" w:color="auto"/>
              <w:right w:val="nil"/>
            </w:tcBorders>
            <w:shd w:val="clear" w:color="auto" w:fill="FFFFFF"/>
            <w:hideMark/>
          </w:tcPr>
          <w:p w:rsidR="00ED514D" w:rsidRPr="00D622A1" w:rsidRDefault="00ED514D" w:rsidP="0024500E">
            <w:pPr>
              <w:shd w:val="clear" w:color="auto" w:fill="FFFFFF"/>
              <w:spacing w:after="0" w:line="240" w:lineRule="auto"/>
              <w:ind w:firstLine="14"/>
              <w:rPr>
                <w:rFonts w:ascii="Times New Roman" w:hAnsi="Times New Roman"/>
                <w:color w:val="000000"/>
                <w:spacing w:val="3"/>
                <w:sz w:val="24"/>
                <w:szCs w:val="24"/>
              </w:rPr>
            </w:pPr>
            <w:r w:rsidRPr="00D622A1">
              <w:rPr>
                <w:rFonts w:ascii="Times New Roman" w:hAnsi="Times New Roman"/>
                <w:color w:val="000000"/>
                <w:sz w:val="24"/>
                <w:szCs w:val="24"/>
              </w:rPr>
              <w:t xml:space="preserve"> </w:t>
            </w:r>
            <w:r w:rsidRPr="00D622A1">
              <w:rPr>
                <w:rFonts w:ascii="Times New Roman" w:hAnsi="Times New Roman"/>
                <w:color w:val="000000"/>
                <w:sz w:val="24"/>
                <w:szCs w:val="24"/>
                <w:bdr w:val="single" w:sz="4" w:space="0" w:color="auto" w:frame="1"/>
              </w:rPr>
              <w:t xml:space="preserve">Tiekėjai apklausti </w:t>
            </w:r>
            <w:r w:rsidRPr="00D622A1">
              <w:rPr>
                <w:rFonts w:ascii="Times New Roman" w:hAnsi="Times New Roman"/>
                <w:color w:val="000000"/>
                <w:spacing w:val="3"/>
                <w:sz w:val="24"/>
                <w:szCs w:val="24"/>
                <w:bdr w:val="single" w:sz="4" w:space="0" w:color="auto" w:frame="1"/>
              </w:rPr>
              <w:t xml:space="preserve">raštu  </w:t>
            </w:r>
            <w:r w:rsidRPr="00D622A1">
              <w:rPr>
                <w:rFonts w:ascii="Times New Roman" w:hAnsi="Times New Roman"/>
                <w:color w:val="000000"/>
                <w:spacing w:val="3"/>
                <w:sz w:val="24"/>
                <w:szCs w:val="24"/>
                <w:bdr w:val="single" w:sz="4" w:space="0" w:color="auto" w:frame="1"/>
              </w:rPr>
              <w:sym w:font="Symbol" w:char="F014"/>
            </w:r>
            <w:r w:rsidRPr="00D622A1">
              <w:rPr>
                <w:rFonts w:ascii="Times New Roman" w:hAnsi="Times New Roman"/>
                <w:color w:val="000000"/>
                <w:spacing w:val="3"/>
                <w:sz w:val="24"/>
                <w:szCs w:val="24"/>
                <w:bdr w:val="single" w:sz="4" w:space="0" w:color="auto" w:frame="1"/>
              </w:rPr>
              <w:t xml:space="preserve">     ar žodžiu  </w:t>
            </w:r>
            <w:r w:rsidRPr="00D622A1">
              <w:rPr>
                <w:rFonts w:ascii="Times New Roman" w:hAnsi="Times New Roman"/>
                <w:color w:val="000000"/>
                <w:spacing w:val="3"/>
                <w:sz w:val="24"/>
                <w:szCs w:val="24"/>
                <w:bdr w:val="single" w:sz="4" w:space="0" w:color="auto" w:frame="1"/>
              </w:rPr>
              <w:sym w:font="Symbol" w:char="F014"/>
            </w:r>
            <w:r w:rsidRPr="00D622A1">
              <w:rPr>
                <w:rFonts w:ascii="Times New Roman" w:hAnsi="Times New Roman"/>
                <w:color w:val="000000"/>
                <w:spacing w:val="3"/>
                <w:sz w:val="24"/>
                <w:szCs w:val="24"/>
              </w:rPr>
              <w:t xml:space="preserve">  </w:t>
            </w:r>
          </w:p>
          <w:p w:rsidR="00ED514D" w:rsidRPr="00D622A1" w:rsidRDefault="00ED514D" w:rsidP="0024500E">
            <w:pPr>
              <w:shd w:val="clear" w:color="auto" w:fill="FFFFFF"/>
              <w:spacing w:after="0" w:line="240" w:lineRule="auto"/>
              <w:ind w:firstLine="14"/>
              <w:rPr>
                <w:rFonts w:ascii="Times New Roman" w:hAnsi="Times New Roman"/>
                <w:b/>
                <w:sz w:val="24"/>
                <w:szCs w:val="24"/>
                <w:u w:val="single"/>
              </w:rPr>
            </w:pPr>
            <w:r w:rsidRPr="00D622A1">
              <w:rPr>
                <w:rFonts w:ascii="Times New Roman" w:hAnsi="Times New Roman"/>
                <w:b/>
                <w:color w:val="000000"/>
                <w:spacing w:val="3"/>
                <w:sz w:val="24"/>
                <w:szCs w:val="24"/>
              </w:rPr>
              <w:t>Paraiškos data ir Nr.</w:t>
            </w:r>
          </w:p>
        </w:tc>
      </w:tr>
      <w:tr w:rsidR="00ED514D" w:rsidRPr="00D622A1" w:rsidTr="0024500E">
        <w:trPr>
          <w:trHeight w:val="80"/>
        </w:trPr>
        <w:tc>
          <w:tcPr>
            <w:tcW w:w="9718" w:type="dxa"/>
            <w:gridSpan w:val="7"/>
            <w:tcBorders>
              <w:top w:val="single" w:sz="4" w:space="0" w:color="auto"/>
              <w:left w:val="nil"/>
              <w:bottom w:val="nil"/>
              <w:right w:val="nil"/>
            </w:tcBorders>
            <w:shd w:val="clear" w:color="auto" w:fill="FFFFFF"/>
          </w:tcPr>
          <w:p w:rsidR="00ED514D" w:rsidRPr="00D622A1" w:rsidRDefault="00ED514D" w:rsidP="0024500E">
            <w:pPr>
              <w:shd w:val="clear" w:color="auto" w:fill="FFFFFF"/>
              <w:spacing w:after="0" w:line="240" w:lineRule="auto"/>
              <w:rPr>
                <w:rFonts w:ascii="Times New Roman" w:hAnsi="Times New Roman"/>
                <w:color w:val="000000"/>
                <w:sz w:val="24"/>
                <w:szCs w:val="24"/>
              </w:rPr>
            </w:pPr>
          </w:p>
        </w:tc>
      </w:tr>
      <w:tr w:rsidR="00ED514D" w:rsidRPr="00D622A1" w:rsidTr="0024500E">
        <w:trPr>
          <w:cantSplit/>
        </w:trPr>
        <w:tc>
          <w:tcPr>
            <w:tcW w:w="9718" w:type="dxa"/>
            <w:gridSpan w:val="7"/>
            <w:tcBorders>
              <w:top w:val="nil"/>
              <w:left w:val="nil"/>
              <w:bottom w:val="single" w:sz="4" w:space="0" w:color="auto"/>
              <w:right w:val="nil"/>
            </w:tcBorders>
            <w:shd w:val="clear" w:color="auto" w:fill="FFFFFF"/>
            <w:hideMark/>
          </w:tcPr>
          <w:p w:rsidR="00ED514D" w:rsidRPr="00D622A1" w:rsidRDefault="00ED514D" w:rsidP="0024500E">
            <w:pPr>
              <w:shd w:val="clear" w:color="auto" w:fill="FFFFFF"/>
              <w:spacing w:after="0" w:line="240" w:lineRule="auto"/>
              <w:jc w:val="both"/>
              <w:rPr>
                <w:rFonts w:ascii="Times New Roman" w:hAnsi="Times New Roman"/>
                <w:b/>
                <w:sz w:val="24"/>
                <w:szCs w:val="24"/>
              </w:rPr>
            </w:pPr>
            <w:r w:rsidRPr="00D622A1">
              <w:rPr>
                <w:rFonts w:ascii="Times New Roman" w:hAnsi="Times New Roman"/>
                <w:b/>
                <w:sz w:val="24"/>
                <w:szCs w:val="24"/>
              </w:rPr>
              <w:t>Apklausti tiekėjai:</w:t>
            </w:r>
          </w:p>
        </w:tc>
      </w:tr>
      <w:tr w:rsidR="00ED514D" w:rsidRPr="00D622A1" w:rsidTr="0024500E">
        <w:trPr>
          <w:cantSplit/>
          <w:trHeight w:val="716"/>
        </w:trPr>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ED514D" w:rsidRPr="00D622A1" w:rsidRDefault="00ED514D" w:rsidP="0024500E">
            <w:pPr>
              <w:shd w:val="clear" w:color="auto" w:fill="FFFFFF"/>
              <w:spacing w:after="0" w:line="240" w:lineRule="auto"/>
              <w:ind w:firstLine="7"/>
              <w:jc w:val="center"/>
              <w:rPr>
                <w:rFonts w:ascii="Times New Roman" w:hAnsi="Times New Roman"/>
                <w:sz w:val="24"/>
                <w:szCs w:val="24"/>
              </w:rPr>
            </w:pPr>
            <w:r w:rsidRPr="00D622A1">
              <w:rPr>
                <w:rFonts w:ascii="Times New Roman" w:hAnsi="Times New Roman"/>
                <w:sz w:val="24"/>
                <w:szCs w:val="24"/>
              </w:rPr>
              <w:t xml:space="preserve">Eil. </w:t>
            </w:r>
          </w:p>
          <w:p w:rsidR="00ED514D" w:rsidRPr="00D622A1" w:rsidRDefault="00ED514D" w:rsidP="0024500E">
            <w:pPr>
              <w:shd w:val="clear" w:color="auto" w:fill="FFFFFF"/>
              <w:spacing w:after="0" w:line="240" w:lineRule="auto"/>
              <w:ind w:firstLine="7"/>
              <w:jc w:val="center"/>
              <w:rPr>
                <w:rFonts w:ascii="Times New Roman" w:hAnsi="Times New Roman"/>
                <w:sz w:val="24"/>
                <w:szCs w:val="24"/>
              </w:rPr>
            </w:pPr>
            <w:r w:rsidRPr="00D622A1">
              <w:rPr>
                <w:rFonts w:ascii="Times New Roman" w:hAnsi="Times New Roman"/>
                <w:sz w:val="24"/>
                <w:szCs w:val="24"/>
              </w:rPr>
              <w:t>Nr.</w:t>
            </w:r>
          </w:p>
        </w:tc>
        <w:tc>
          <w:tcPr>
            <w:tcW w:w="2183" w:type="dxa"/>
            <w:gridSpan w:val="2"/>
            <w:tcBorders>
              <w:top w:val="single" w:sz="4" w:space="0" w:color="auto"/>
              <w:left w:val="single" w:sz="4" w:space="0" w:color="auto"/>
              <w:bottom w:val="double" w:sz="4" w:space="0" w:color="auto"/>
              <w:right w:val="single" w:sz="6" w:space="0" w:color="auto"/>
            </w:tcBorders>
            <w:shd w:val="clear" w:color="auto" w:fill="FFFFFF"/>
            <w:hideMark/>
          </w:tcPr>
          <w:p w:rsidR="00ED514D" w:rsidRPr="00D622A1" w:rsidRDefault="00ED514D" w:rsidP="0024500E">
            <w:pPr>
              <w:shd w:val="clear" w:color="auto" w:fill="FFFFFF"/>
              <w:spacing w:after="0" w:line="240" w:lineRule="auto"/>
              <w:jc w:val="center"/>
              <w:rPr>
                <w:rFonts w:ascii="Times New Roman" w:hAnsi="Times New Roman"/>
                <w:sz w:val="24"/>
                <w:szCs w:val="24"/>
              </w:rPr>
            </w:pPr>
            <w:r w:rsidRPr="00D622A1">
              <w:rPr>
                <w:rFonts w:ascii="Times New Roman" w:hAnsi="Times New Roman"/>
                <w:color w:val="000000"/>
                <w:spacing w:val="-1"/>
                <w:sz w:val="24"/>
                <w:szCs w:val="24"/>
              </w:rPr>
              <w:t>Tiekėjo pavadinimas</w:t>
            </w:r>
          </w:p>
        </w:tc>
        <w:tc>
          <w:tcPr>
            <w:tcW w:w="3274" w:type="dxa"/>
            <w:gridSpan w:val="2"/>
            <w:tcBorders>
              <w:top w:val="single" w:sz="4" w:space="0" w:color="auto"/>
              <w:left w:val="single" w:sz="6" w:space="0" w:color="auto"/>
              <w:bottom w:val="double" w:sz="4" w:space="0" w:color="auto"/>
              <w:right w:val="single" w:sz="6" w:space="0" w:color="auto"/>
            </w:tcBorders>
            <w:shd w:val="clear" w:color="auto" w:fill="FFFFFF"/>
            <w:hideMark/>
          </w:tcPr>
          <w:p w:rsidR="00ED514D" w:rsidRPr="00D622A1" w:rsidRDefault="00ED514D" w:rsidP="0024500E">
            <w:pPr>
              <w:shd w:val="clear" w:color="auto" w:fill="FFFFFF"/>
              <w:spacing w:after="0" w:line="240" w:lineRule="auto"/>
              <w:jc w:val="center"/>
              <w:rPr>
                <w:rFonts w:ascii="Times New Roman" w:hAnsi="Times New Roman"/>
                <w:sz w:val="24"/>
                <w:szCs w:val="24"/>
              </w:rPr>
            </w:pPr>
            <w:r w:rsidRPr="00D622A1">
              <w:rPr>
                <w:rFonts w:ascii="Times New Roman" w:hAnsi="Times New Roman"/>
                <w:color w:val="000000"/>
                <w:spacing w:val="-3"/>
                <w:sz w:val="24"/>
                <w:szCs w:val="24"/>
              </w:rPr>
              <w:t xml:space="preserve">Adresas, telefonas, faksas </w:t>
            </w:r>
          </w:p>
        </w:tc>
        <w:tc>
          <w:tcPr>
            <w:tcW w:w="3228" w:type="dxa"/>
            <w:gridSpan w:val="2"/>
            <w:tcBorders>
              <w:top w:val="single" w:sz="4" w:space="0" w:color="auto"/>
              <w:left w:val="single" w:sz="6" w:space="0" w:color="auto"/>
              <w:bottom w:val="double" w:sz="4" w:space="0" w:color="auto"/>
              <w:right w:val="single" w:sz="6" w:space="0" w:color="auto"/>
            </w:tcBorders>
            <w:shd w:val="clear" w:color="auto" w:fill="FFFFFF"/>
            <w:hideMark/>
          </w:tcPr>
          <w:p w:rsidR="00ED514D" w:rsidRPr="00D622A1" w:rsidRDefault="00ED514D" w:rsidP="0024500E">
            <w:pPr>
              <w:shd w:val="clear" w:color="auto" w:fill="FFFFFF"/>
              <w:spacing w:after="0" w:line="240" w:lineRule="auto"/>
              <w:jc w:val="center"/>
              <w:rPr>
                <w:rFonts w:ascii="Times New Roman" w:hAnsi="Times New Roman"/>
                <w:sz w:val="24"/>
                <w:szCs w:val="24"/>
                <w:lang w:val="pt-BR"/>
              </w:rPr>
            </w:pPr>
            <w:r w:rsidRPr="00D622A1">
              <w:rPr>
                <w:rFonts w:ascii="Times New Roman" w:hAnsi="Times New Roman"/>
                <w:color w:val="000000"/>
                <w:sz w:val="24"/>
                <w:szCs w:val="24"/>
                <w:lang w:val="pt-BR"/>
              </w:rPr>
              <w:t xml:space="preserve">Siūlymą </w:t>
            </w:r>
            <w:r w:rsidRPr="00D622A1">
              <w:rPr>
                <w:rFonts w:ascii="Times New Roman" w:hAnsi="Times New Roman"/>
                <w:color w:val="000000"/>
                <w:spacing w:val="1"/>
                <w:sz w:val="24"/>
                <w:szCs w:val="24"/>
                <w:lang w:val="pt-BR"/>
              </w:rPr>
              <w:t xml:space="preserve">pateikusio </w:t>
            </w:r>
            <w:r w:rsidRPr="00D622A1">
              <w:rPr>
                <w:rFonts w:ascii="Times New Roman" w:hAnsi="Times New Roman"/>
                <w:color w:val="000000"/>
                <w:spacing w:val="-1"/>
                <w:sz w:val="24"/>
                <w:szCs w:val="24"/>
                <w:lang w:val="pt-BR"/>
              </w:rPr>
              <w:t xml:space="preserve">asmens pareigos, vardas, </w:t>
            </w:r>
            <w:r w:rsidRPr="00D622A1">
              <w:rPr>
                <w:rFonts w:ascii="Times New Roman" w:hAnsi="Times New Roman"/>
                <w:color w:val="000000"/>
                <w:spacing w:val="5"/>
                <w:sz w:val="24"/>
                <w:szCs w:val="24"/>
                <w:lang w:val="pt-BR"/>
              </w:rPr>
              <w:t>pavardė</w:t>
            </w:r>
          </w:p>
        </w:tc>
      </w:tr>
      <w:tr w:rsidR="00ED514D" w:rsidRPr="00D622A1" w:rsidTr="0024500E">
        <w:trPr>
          <w:cantSplit/>
        </w:trPr>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ED514D" w:rsidRPr="00D622A1" w:rsidRDefault="00ED514D" w:rsidP="0024500E">
            <w:pPr>
              <w:shd w:val="clear" w:color="auto" w:fill="FFFFFF"/>
              <w:spacing w:after="0" w:line="240" w:lineRule="auto"/>
              <w:ind w:firstLine="7"/>
              <w:jc w:val="center"/>
              <w:rPr>
                <w:rFonts w:ascii="Times New Roman" w:hAnsi="Times New Roman"/>
                <w:sz w:val="24"/>
                <w:szCs w:val="24"/>
                <w:lang w:val="pt-BR"/>
              </w:rPr>
            </w:pPr>
            <w:r w:rsidRPr="00D622A1">
              <w:rPr>
                <w:rFonts w:ascii="Times New Roman" w:hAnsi="Times New Roman"/>
                <w:sz w:val="24"/>
                <w:szCs w:val="24"/>
                <w:lang w:val="pt-BR"/>
              </w:rPr>
              <w:t>1.</w:t>
            </w:r>
          </w:p>
        </w:tc>
        <w:tc>
          <w:tcPr>
            <w:tcW w:w="2183" w:type="dxa"/>
            <w:gridSpan w:val="2"/>
            <w:tcBorders>
              <w:top w:val="double" w:sz="4" w:space="0" w:color="auto"/>
              <w:left w:val="single" w:sz="4" w:space="0" w:color="auto"/>
              <w:bottom w:val="single" w:sz="6" w:space="0" w:color="auto"/>
              <w:right w:val="single" w:sz="6"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lang w:val="pt-BR"/>
              </w:rPr>
            </w:pP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lang w:val="pt-BR"/>
              </w:rPr>
            </w:pPr>
          </w:p>
        </w:tc>
        <w:tc>
          <w:tcPr>
            <w:tcW w:w="3228" w:type="dxa"/>
            <w:gridSpan w:val="2"/>
            <w:tcBorders>
              <w:top w:val="single" w:sz="6" w:space="0" w:color="auto"/>
              <w:left w:val="single" w:sz="6" w:space="0" w:color="auto"/>
              <w:bottom w:val="single" w:sz="6" w:space="0" w:color="auto"/>
              <w:right w:val="single" w:sz="6"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lang w:val="pt-BR"/>
              </w:rPr>
            </w:pPr>
          </w:p>
        </w:tc>
      </w:tr>
      <w:tr w:rsidR="00ED514D" w:rsidRPr="00D622A1" w:rsidTr="0024500E">
        <w:trPr>
          <w:cantSplit/>
        </w:trPr>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ED514D" w:rsidRPr="00D622A1" w:rsidRDefault="00ED514D" w:rsidP="0024500E">
            <w:pPr>
              <w:shd w:val="clear" w:color="auto" w:fill="FFFFFF"/>
              <w:spacing w:after="0" w:line="240" w:lineRule="auto"/>
              <w:ind w:firstLine="7"/>
              <w:jc w:val="center"/>
              <w:rPr>
                <w:rFonts w:ascii="Times New Roman" w:hAnsi="Times New Roman"/>
                <w:sz w:val="24"/>
                <w:szCs w:val="24"/>
                <w:lang w:val="pt-BR"/>
              </w:rPr>
            </w:pPr>
            <w:r w:rsidRPr="00D622A1">
              <w:rPr>
                <w:rFonts w:ascii="Times New Roman" w:hAnsi="Times New Roman"/>
                <w:sz w:val="24"/>
                <w:szCs w:val="24"/>
                <w:lang w:val="pt-BR"/>
              </w:rPr>
              <w:t>2.</w:t>
            </w:r>
          </w:p>
        </w:tc>
        <w:tc>
          <w:tcPr>
            <w:tcW w:w="2183" w:type="dxa"/>
            <w:gridSpan w:val="2"/>
            <w:tcBorders>
              <w:top w:val="single" w:sz="6" w:space="0" w:color="auto"/>
              <w:left w:val="single" w:sz="4" w:space="0" w:color="auto"/>
              <w:bottom w:val="single" w:sz="6" w:space="0" w:color="auto"/>
              <w:right w:val="single" w:sz="6"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lang w:val="pt-BR"/>
              </w:rPr>
            </w:pP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lang w:val="pt-BR"/>
              </w:rPr>
            </w:pPr>
          </w:p>
        </w:tc>
        <w:tc>
          <w:tcPr>
            <w:tcW w:w="3228" w:type="dxa"/>
            <w:gridSpan w:val="2"/>
            <w:tcBorders>
              <w:top w:val="single" w:sz="6" w:space="0" w:color="auto"/>
              <w:left w:val="single" w:sz="6" w:space="0" w:color="auto"/>
              <w:bottom w:val="single" w:sz="6" w:space="0" w:color="auto"/>
              <w:right w:val="single" w:sz="6"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lang w:val="pt-BR"/>
              </w:rPr>
            </w:pPr>
          </w:p>
        </w:tc>
      </w:tr>
      <w:tr w:rsidR="00ED514D" w:rsidRPr="00D622A1" w:rsidTr="0024500E">
        <w:trPr>
          <w:cantSplit/>
        </w:trPr>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ED514D" w:rsidRPr="00D622A1" w:rsidRDefault="00ED514D" w:rsidP="0024500E">
            <w:pPr>
              <w:shd w:val="clear" w:color="auto" w:fill="FFFFFF"/>
              <w:spacing w:after="0" w:line="240" w:lineRule="auto"/>
              <w:ind w:firstLine="7"/>
              <w:jc w:val="center"/>
              <w:rPr>
                <w:rFonts w:ascii="Times New Roman" w:hAnsi="Times New Roman"/>
                <w:sz w:val="24"/>
                <w:szCs w:val="24"/>
                <w:lang w:val="pt-BR"/>
              </w:rPr>
            </w:pPr>
            <w:r w:rsidRPr="00D622A1">
              <w:rPr>
                <w:rFonts w:ascii="Times New Roman" w:hAnsi="Times New Roman"/>
                <w:sz w:val="24"/>
                <w:szCs w:val="24"/>
                <w:lang w:val="pt-BR"/>
              </w:rPr>
              <w:t>3.</w:t>
            </w:r>
          </w:p>
        </w:tc>
        <w:tc>
          <w:tcPr>
            <w:tcW w:w="2183" w:type="dxa"/>
            <w:gridSpan w:val="2"/>
            <w:tcBorders>
              <w:top w:val="single" w:sz="6" w:space="0" w:color="auto"/>
              <w:left w:val="single" w:sz="4" w:space="0" w:color="auto"/>
              <w:bottom w:val="single" w:sz="6" w:space="0" w:color="auto"/>
              <w:right w:val="single" w:sz="6"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lang w:val="pt-BR"/>
              </w:rPr>
            </w:pP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lang w:val="pt-BR"/>
              </w:rPr>
            </w:pPr>
          </w:p>
        </w:tc>
        <w:tc>
          <w:tcPr>
            <w:tcW w:w="3228" w:type="dxa"/>
            <w:gridSpan w:val="2"/>
            <w:tcBorders>
              <w:top w:val="single" w:sz="6" w:space="0" w:color="auto"/>
              <w:left w:val="single" w:sz="6" w:space="0" w:color="auto"/>
              <w:bottom w:val="single" w:sz="6" w:space="0" w:color="auto"/>
              <w:right w:val="single" w:sz="6"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lang w:val="pt-BR"/>
              </w:rPr>
            </w:pPr>
          </w:p>
        </w:tc>
      </w:tr>
      <w:tr w:rsidR="00ED514D" w:rsidRPr="00D622A1" w:rsidTr="0024500E">
        <w:tc>
          <w:tcPr>
            <w:tcW w:w="1033" w:type="dxa"/>
            <w:vAlign w:val="center"/>
          </w:tcPr>
          <w:p w:rsidR="00ED514D" w:rsidRPr="00D622A1" w:rsidRDefault="00ED514D" w:rsidP="0024500E">
            <w:pPr>
              <w:spacing w:after="0" w:line="240" w:lineRule="auto"/>
              <w:rPr>
                <w:rFonts w:ascii="Times New Roman" w:hAnsi="Times New Roman"/>
                <w:sz w:val="24"/>
                <w:szCs w:val="24"/>
                <w:lang w:val="pt-BR"/>
              </w:rPr>
            </w:pPr>
          </w:p>
        </w:tc>
        <w:tc>
          <w:tcPr>
            <w:tcW w:w="1348" w:type="dxa"/>
            <w:vAlign w:val="center"/>
          </w:tcPr>
          <w:p w:rsidR="00ED514D" w:rsidRPr="00D622A1" w:rsidRDefault="00ED514D" w:rsidP="0024500E">
            <w:pPr>
              <w:spacing w:after="0" w:line="240" w:lineRule="auto"/>
              <w:rPr>
                <w:rFonts w:ascii="Times New Roman" w:hAnsi="Times New Roman"/>
                <w:sz w:val="24"/>
                <w:szCs w:val="24"/>
                <w:lang w:val="pt-BR"/>
              </w:rPr>
            </w:pPr>
          </w:p>
        </w:tc>
        <w:tc>
          <w:tcPr>
            <w:tcW w:w="835" w:type="dxa"/>
            <w:vAlign w:val="center"/>
          </w:tcPr>
          <w:p w:rsidR="00ED514D" w:rsidRPr="00D622A1" w:rsidRDefault="00ED514D" w:rsidP="0024500E">
            <w:pPr>
              <w:spacing w:after="0" w:line="240" w:lineRule="auto"/>
              <w:rPr>
                <w:rFonts w:ascii="Times New Roman" w:hAnsi="Times New Roman"/>
                <w:sz w:val="24"/>
                <w:szCs w:val="24"/>
                <w:lang w:val="pt-BR"/>
              </w:rPr>
            </w:pPr>
          </w:p>
        </w:tc>
        <w:tc>
          <w:tcPr>
            <w:tcW w:w="2174" w:type="dxa"/>
            <w:vAlign w:val="center"/>
          </w:tcPr>
          <w:p w:rsidR="00ED514D" w:rsidRPr="00D622A1" w:rsidRDefault="00ED514D" w:rsidP="0024500E">
            <w:pPr>
              <w:spacing w:after="0" w:line="240" w:lineRule="auto"/>
              <w:rPr>
                <w:rFonts w:ascii="Times New Roman" w:hAnsi="Times New Roman"/>
                <w:sz w:val="24"/>
                <w:szCs w:val="24"/>
                <w:lang w:val="pt-BR"/>
              </w:rPr>
            </w:pPr>
          </w:p>
        </w:tc>
        <w:tc>
          <w:tcPr>
            <w:tcW w:w="1100" w:type="dxa"/>
            <w:vAlign w:val="center"/>
          </w:tcPr>
          <w:p w:rsidR="00ED514D" w:rsidRPr="00D622A1" w:rsidRDefault="00ED514D" w:rsidP="0024500E">
            <w:pPr>
              <w:spacing w:after="0" w:line="240" w:lineRule="auto"/>
              <w:rPr>
                <w:rFonts w:ascii="Times New Roman" w:hAnsi="Times New Roman"/>
                <w:sz w:val="24"/>
                <w:szCs w:val="24"/>
                <w:lang w:val="pt-BR"/>
              </w:rPr>
            </w:pPr>
          </w:p>
        </w:tc>
        <w:tc>
          <w:tcPr>
            <w:tcW w:w="573" w:type="dxa"/>
            <w:vAlign w:val="center"/>
          </w:tcPr>
          <w:p w:rsidR="00ED514D" w:rsidRPr="00D622A1" w:rsidRDefault="00ED514D" w:rsidP="0024500E">
            <w:pPr>
              <w:spacing w:after="0" w:line="240" w:lineRule="auto"/>
              <w:rPr>
                <w:rFonts w:ascii="Times New Roman" w:hAnsi="Times New Roman"/>
                <w:sz w:val="24"/>
                <w:szCs w:val="24"/>
                <w:lang w:val="pt-BR"/>
              </w:rPr>
            </w:pPr>
          </w:p>
        </w:tc>
        <w:tc>
          <w:tcPr>
            <w:tcW w:w="2655" w:type="dxa"/>
            <w:vAlign w:val="center"/>
          </w:tcPr>
          <w:p w:rsidR="00ED514D" w:rsidRPr="00D622A1" w:rsidRDefault="00ED514D" w:rsidP="0024500E">
            <w:pPr>
              <w:spacing w:after="0" w:line="240" w:lineRule="auto"/>
              <w:rPr>
                <w:rFonts w:ascii="Times New Roman" w:hAnsi="Times New Roman"/>
                <w:sz w:val="24"/>
                <w:szCs w:val="24"/>
                <w:lang w:val="pt-BR"/>
              </w:rPr>
            </w:pPr>
          </w:p>
        </w:tc>
      </w:tr>
    </w:tbl>
    <w:p w:rsidR="00ED514D" w:rsidRPr="00D622A1" w:rsidRDefault="00ED514D" w:rsidP="00ED514D">
      <w:pPr>
        <w:shd w:val="clear" w:color="auto" w:fill="FFFFFF"/>
        <w:spacing w:after="0" w:line="240" w:lineRule="auto"/>
        <w:rPr>
          <w:rFonts w:ascii="Times New Roman" w:hAnsi="Times New Roman"/>
          <w:b/>
          <w:color w:val="000000"/>
          <w:spacing w:val="-6"/>
          <w:sz w:val="24"/>
          <w:szCs w:val="24"/>
        </w:rPr>
      </w:pPr>
      <w:r w:rsidRPr="00D622A1">
        <w:rPr>
          <w:rFonts w:ascii="Times New Roman" w:hAnsi="Times New Roman"/>
          <w:b/>
          <w:color w:val="000000"/>
          <w:spacing w:val="-6"/>
          <w:sz w:val="24"/>
          <w:szCs w:val="24"/>
        </w:rPr>
        <w:t>Tiekėjų siūlymai: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28"/>
        <w:gridCol w:w="2204"/>
        <w:gridCol w:w="1487"/>
        <w:gridCol w:w="5499"/>
      </w:tblGrid>
      <w:tr w:rsidR="00ED514D" w:rsidRPr="00D622A1" w:rsidTr="0024500E">
        <w:trPr>
          <w:cantSplit/>
          <w:trHeight w:val="525"/>
        </w:trPr>
        <w:tc>
          <w:tcPr>
            <w:tcW w:w="5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514D" w:rsidRPr="00D622A1" w:rsidRDefault="00ED514D" w:rsidP="0024500E">
            <w:pPr>
              <w:shd w:val="clear" w:color="auto" w:fill="FFFFFF"/>
              <w:spacing w:after="0" w:line="240" w:lineRule="auto"/>
              <w:jc w:val="center"/>
              <w:rPr>
                <w:rFonts w:ascii="Times New Roman" w:hAnsi="Times New Roman"/>
                <w:sz w:val="24"/>
                <w:szCs w:val="24"/>
              </w:rPr>
            </w:pPr>
            <w:r w:rsidRPr="00D622A1">
              <w:rPr>
                <w:rFonts w:ascii="Times New Roman" w:hAnsi="Times New Roman"/>
                <w:sz w:val="24"/>
                <w:szCs w:val="24"/>
              </w:rPr>
              <w:t>Eil. Nr.</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514D" w:rsidRPr="00D622A1" w:rsidRDefault="00ED514D" w:rsidP="0024500E">
            <w:pPr>
              <w:shd w:val="clear" w:color="auto" w:fill="FFFFFF"/>
              <w:spacing w:after="0" w:line="240" w:lineRule="auto"/>
              <w:jc w:val="center"/>
              <w:rPr>
                <w:rFonts w:ascii="Times New Roman" w:hAnsi="Times New Roman"/>
                <w:sz w:val="24"/>
                <w:szCs w:val="24"/>
              </w:rPr>
            </w:pPr>
            <w:r w:rsidRPr="00D622A1">
              <w:rPr>
                <w:rFonts w:ascii="Times New Roman" w:hAnsi="Times New Roman"/>
                <w:color w:val="000000"/>
                <w:spacing w:val="-1"/>
                <w:sz w:val="24"/>
                <w:szCs w:val="24"/>
              </w:rPr>
              <w:t>Tiekėjo pavadinimas</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514D" w:rsidRPr="00D622A1" w:rsidRDefault="00ED514D" w:rsidP="0024500E">
            <w:pPr>
              <w:shd w:val="clear" w:color="auto" w:fill="FFFFFF"/>
              <w:spacing w:after="0" w:line="240" w:lineRule="auto"/>
              <w:jc w:val="center"/>
              <w:rPr>
                <w:rFonts w:ascii="Times New Roman" w:hAnsi="Times New Roman"/>
                <w:sz w:val="24"/>
                <w:szCs w:val="24"/>
              </w:rPr>
            </w:pPr>
            <w:r w:rsidRPr="00D622A1">
              <w:rPr>
                <w:rFonts w:ascii="Times New Roman" w:hAnsi="Times New Roman"/>
                <w:sz w:val="24"/>
                <w:szCs w:val="24"/>
              </w:rPr>
              <w:t>Siūlymo data</w:t>
            </w:r>
          </w:p>
        </w:tc>
        <w:tc>
          <w:tcPr>
            <w:tcW w:w="5499" w:type="dxa"/>
            <w:tcBorders>
              <w:top w:val="single" w:sz="4" w:space="0" w:color="auto"/>
              <w:left w:val="single" w:sz="4" w:space="0" w:color="auto"/>
              <w:bottom w:val="single" w:sz="4" w:space="0" w:color="auto"/>
              <w:right w:val="single" w:sz="4" w:space="0" w:color="auto"/>
            </w:tcBorders>
            <w:shd w:val="clear" w:color="auto" w:fill="FFFFFF"/>
            <w:hideMark/>
          </w:tcPr>
          <w:p w:rsidR="00ED514D" w:rsidRPr="00D622A1" w:rsidRDefault="00ED514D" w:rsidP="0024500E">
            <w:pPr>
              <w:shd w:val="clear" w:color="auto" w:fill="FFFFFF"/>
              <w:spacing w:after="0" w:line="240" w:lineRule="auto"/>
              <w:jc w:val="center"/>
              <w:rPr>
                <w:rFonts w:ascii="Times New Roman" w:hAnsi="Times New Roman"/>
                <w:sz w:val="24"/>
                <w:szCs w:val="24"/>
              </w:rPr>
            </w:pPr>
            <w:r w:rsidRPr="00D622A1">
              <w:rPr>
                <w:rFonts w:ascii="Times New Roman" w:hAnsi="Times New Roman"/>
                <w:sz w:val="24"/>
                <w:szCs w:val="24"/>
              </w:rPr>
              <w:t>Pasiūlymo kaina ir kitos charakteristikos</w:t>
            </w:r>
          </w:p>
          <w:p w:rsidR="00ED514D" w:rsidRPr="00D622A1" w:rsidRDefault="00ED514D" w:rsidP="0024500E">
            <w:pPr>
              <w:shd w:val="clear" w:color="auto" w:fill="FFFFFF"/>
              <w:spacing w:after="0" w:line="240" w:lineRule="auto"/>
              <w:jc w:val="center"/>
              <w:rPr>
                <w:rFonts w:ascii="Times New Roman" w:hAnsi="Times New Roman"/>
                <w:sz w:val="24"/>
                <w:szCs w:val="24"/>
              </w:rPr>
            </w:pPr>
            <w:r w:rsidRPr="00D622A1">
              <w:rPr>
                <w:rFonts w:ascii="Times New Roman" w:hAnsi="Times New Roman"/>
                <w:sz w:val="24"/>
                <w:szCs w:val="24"/>
              </w:rPr>
              <w:t>(nurodyti)</w:t>
            </w:r>
          </w:p>
        </w:tc>
      </w:tr>
      <w:tr w:rsidR="00ED514D" w:rsidRPr="00D622A1" w:rsidTr="0024500E">
        <w:trPr>
          <w:cantSplit/>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14D" w:rsidRPr="00D622A1" w:rsidRDefault="00ED514D" w:rsidP="0024500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514D" w:rsidRPr="00D622A1" w:rsidRDefault="00ED514D" w:rsidP="0024500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514D" w:rsidRPr="00D622A1" w:rsidRDefault="00ED514D" w:rsidP="0024500E">
            <w:pPr>
              <w:spacing w:after="0" w:line="240" w:lineRule="auto"/>
              <w:rPr>
                <w:rFonts w:ascii="Times New Roman" w:hAnsi="Times New Roman"/>
                <w:sz w:val="24"/>
                <w:szCs w:val="24"/>
              </w:rPr>
            </w:pP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ED514D" w:rsidRPr="00D622A1" w:rsidRDefault="00ED514D" w:rsidP="0024500E">
            <w:pPr>
              <w:shd w:val="clear" w:color="auto" w:fill="FFFFFF"/>
              <w:spacing w:after="0" w:line="240" w:lineRule="auto"/>
              <w:jc w:val="center"/>
              <w:rPr>
                <w:rFonts w:ascii="Times New Roman" w:hAnsi="Times New Roman"/>
                <w:sz w:val="24"/>
                <w:szCs w:val="24"/>
              </w:rPr>
            </w:pPr>
          </w:p>
        </w:tc>
      </w:tr>
      <w:tr w:rsidR="00ED514D" w:rsidRPr="00D622A1" w:rsidTr="0024500E">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D514D" w:rsidRPr="00D622A1" w:rsidRDefault="00ED514D" w:rsidP="0024500E">
            <w:pPr>
              <w:shd w:val="clear" w:color="auto" w:fill="FFFFFF"/>
              <w:spacing w:after="0" w:line="240" w:lineRule="auto"/>
              <w:jc w:val="center"/>
              <w:rPr>
                <w:rFonts w:ascii="Times New Roman" w:hAnsi="Times New Roman"/>
                <w:sz w:val="24"/>
                <w:szCs w:val="24"/>
              </w:rPr>
            </w:pPr>
            <w:r w:rsidRPr="00D622A1">
              <w:rPr>
                <w:rFonts w:ascii="Times New Roman" w:hAnsi="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rPr>
            </w:pP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rPr>
            </w:pP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rPr>
            </w:pPr>
          </w:p>
        </w:tc>
      </w:tr>
      <w:tr w:rsidR="00ED514D" w:rsidRPr="00D622A1" w:rsidTr="0024500E">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D514D" w:rsidRPr="00D622A1" w:rsidRDefault="00ED514D" w:rsidP="0024500E">
            <w:pPr>
              <w:shd w:val="clear" w:color="auto" w:fill="FFFFFF"/>
              <w:spacing w:after="0" w:line="240" w:lineRule="auto"/>
              <w:jc w:val="center"/>
              <w:rPr>
                <w:rFonts w:ascii="Times New Roman" w:hAnsi="Times New Roman"/>
                <w:sz w:val="24"/>
                <w:szCs w:val="24"/>
              </w:rPr>
            </w:pPr>
            <w:r w:rsidRPr="00D622A1">
              <w:rPr>
                <w:rFonts w:ascii="Times New Roman" w:hAnsi="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rPr>
            </w:pP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rPr>
            </w:pP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rPr>
            </w:pPr>
          </w:p>
        </w:tc>
      </w:tr>
      <w:tr w:rsidR="00ED514D" w:rsidRPr="00D622A1" w:rsidTr="0024500E">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D514D" w:rsidRPr="00D622A1" w:rsidRDefault="00ED514D" w:rsidP="0024500E">
            <w:pPr>
              <w:shd w:val="clear" w:color="auto" w:fill="FFFFFF"/>
              <w:spacing w:after="0" w:line="240" w:lineRule="auto"/>
              <w:jc w:val="center"/>
              <w:rPr>
                <w:rFonts w:ascii="Times New Roman" w:hAnsi="Times New Roman"/>
                <w:sz w:val="24"/>
                <w:szCs w:val="24"/>
              </w:rPr>
            </w:pPr>
            <w:r w:rsidRPr="00D622A1">
              <w:rPr>
                <w:rFonts w:ascii="Times New Roman" w:hAnsi="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rPr>
            </w:pP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rPr>
            </w:pP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ED514D" w:rsidRPr="00D622A1" w:rsidRDefault="00ED514D" w:rsidP="0024500E">
            <w:pPr>
              <w:shd w:val="clear" w:color="auto" w:fill="FFFFFF"/>
              <w:spacing w:after="0" w:line="240" w:lineRule="auto"/>
              <w:rPr>
                <w:rFonts w:ascii="Times New Roman" w:hAnsi="Times New Roman"/>
                <w:sz w:val="24"/>
                <w:szCs w:val="24"/>
              </w:rPr>
            </w:pPr>
          </w:p>
        </w:tc>
      </w:tr>
    </w:tbl>
    <w:p w:rsidR="00ED514D" w:rsidRPr="00D622A1" w:rsidRDefault="00ED514D" w:rsidP="00ED514D">
      <w:pPr>
        <w:shd w:val="clear" w:color="auto" w:fill="FFFFFF"/>
        <w:tabs>
          <w:tab w:val="right" w:leader="dot" w:pos="14317"/>
        </w:tabs>
        <w:rPr>
          <w:rFonts w:ascii="Times New Roman" w:hAnsi="Times New Roman"/>
          <w:color w:val="000000"/>
          <w:spacing w:val="-6"/>
          <w:sz w:val="24"/>
          <w:szCs w:val="24"/>
        </w:rPr>
      </w:pPr>
      <w:r w:rsidRPr="00D622A1">
        <w:rPr>
          <w:rFonts w:ascii="Times New Roman" w:hAnsi="Times New Roman"/>
          <w:b/>
          <w:color w:val="000000"/>
          <w:spacing w:val="-6"/>
          <w:sz w:val="24"/>
          <w:szCs w:val="24"/>
        </w:rPr>
        <w:t>Tinkamiausiu pripažintas tiekėjas</w:t>
      </w:r>
      <w:r w:rsidRPr="00D622A1">
        <w:rPr>
          <w:rFonts w:ascii="Times New Roman" w:hAnsi="Times New Roman"/>
          <w:color w:val="000000"/>
          <w:spacing w:val="-6"/>
          <w:sz w:val="24"/>
          <w:szCs w:val="24"/>
        </w:rPr>
        <w:t>:  ..................................................................................................................................................................................</w:t>
      </w:r>
    </w:p>
    <w:p w:rsidR="00ED514D" w:rsidRPr="00D622A1" w:rsidRDefault="00ED514D" w:rsidP="00ED514D">
      <w:pPr>
        <w:shd w:val="clear" w:color="auto" w:fill="FFFFFF"/>
        <w:tabs>
          <w:tab w:val="right" w:leader="dot" w:pos="14317"/>
        </w:tabs>
        <w:rPr>
          <w:rFonts w:ascii="Times New Roman" w:hAnsi="Times New Roman"/>
          <w:color w:val="000000"/>
          <w:spacing w:val="-6"/>
          <w:sz w:val="24"/>
          <w:szCs w:val="24"/>
        </w:rPr>
      </w:pPr>
      <w:r w:rsidRPr="00D622A1">
        <w:rPr>
          <w:rFonts w:ascii="Times New Roman" w:hAnsi="Times New Roman"/>
          <w:b/>
          <w:color w:val="000000"/>
          <w:spacing w:val="-6"/>
          <w:sz w:val="24"/>
          <w:szCs w:val="24"/>
        </w:rPr>
        <w:t>Pastabos:</w:t>
      </w:r>
      <w:r w:rsidRPr="00D622A1">
        <w:rPr>
          <w:rFonts w:ascii="Times New Roman" w:hAnsi="Times New Roman"/>
          <w:color w:val="000000"/>
          <w:spacing w:val="-6"/>
          <w:sz w:val="24"/>
          <w:szCs w:val="24"/>
        </w:rPr>
        <w:t>.................................................................................................................................................................</w:t>
      </w:r>
    </w:p>
    <w:p w:rsidR="00ED514D" w:rsidRPr="00D622A1" w:rsidRDefault="00ED514D" w:rsidP="00ED514D">
      <w:pPr>
        <w:shd w:val="clear" w:color="auto" w:fill="FFFFFF"/>
        <w:spacing w:line="360" w:lineRule="auto"/>
        <w:jc w:val="both"/>
        <w:rPr>
          <w:rFonts w:ascii="Times New Roman" w:hAnsi="Times New Roman"/>
          <w:sz w:val="24"/>
          <w:szCs w:val="24"/>
        </w:rPr>
      </w:pPr>
      <w:r w:rsidRPr="00D622A1">
        <w:rPr>
          <w:rFonts w:ascii="Times New Roman" w:hAnsi="Times New Roman"/>
          <w:b/>
          <w:color w:val="000000"/>
          <w:spacing w:val="-6"/>
          <w:sz w:val="24"/>
          <w:szCs w:val="24"/>
          <w:lang w:val="pt-BR"/>
        </w:rPr>
        <w:t>Apklausą atliko ir pažymą parengė:</w:t>
      </w:r>
      <w:r w:rsidRPr="00D622A1">
        <w:rPr>
          <w:rFonts w:ascii="Times New Roman" w:hAnsi="Times New Roman"/>
          <w:sz w:val="24"/>
          <w:szCs w:val="24"/>
        </w:rPr>
        <w:t xml:space="preserve">    </w:t>
      </w:r>
    </w:p>
    <w:p w:rsidR="00ED514D" w:rsidRPr="00D622A1" w:rsidRDefault="00ED514D" w:rsidP="00ED514D">
      <w:pPr>
        <w:shd w:val="clear" w:color="auto" w:fill="FFFFFF"/>
        <w:spacing w:after="0" w:line="240" w:lineRule="auto"/>
        <w:jc w:val="both"/>
        <w:rPr>
          <w:rFonts w:ascii="Times New Roman" w:hAnsi="Times New Roman"/>
          <w:sz w:val="20"/>
          <w:szCs w:val="20"/>
        </w:rPr>
      </w:pPr>
      <w:r w:rsidRPr="00D622A1">
        <w:rPr>
          <w:rFonts w:ascii="Times New Roman" w:hAnsi="Times New Roman"/>
          <w:sz w:val="24"/>
          <w:szCs w:val="24"/>
        </w:rPr>
        <w:t xml:space="preserve"> ........................................................  </w:t>
      </w:r>
      <w:r w:rsidRPr="00D622A1">
        <w:rPr>
          <w:rFonts w:ascii="Times New Roman" w:hAnsi="Times New Roman"/>
          <w:sz w:val="24"/>
          <w:szCs w:val="24"/>
        </w:rPr>
        <w:tab/>
        <w:t xml:space="preserve"> …............................................. </w:t>
      </w:r>
      <w:r w:rsidRPr="00D622A1">
        <w:rPr>
          <w:rFonts w:ascii="Times New Roman" w:hAnsi="Times New Roman"/>
          <w:sz w:val="24"/>
          <w:szCs w:val="24"/>
        </w:rPr>
        <w:tab/>
      </w:r>
      <w:r>
        <w:rPr>
          <w:rFonts w:ascii="Times New Roman" w:hAnsi="Times New Roman"/>
          <w:sz w:val="24"/>
          <w:szCs w:val="24"/>
        </w:rPr>
        <w:t>………………</w:t>
      </w:r>
      <w:r w:rsidRPr="00D622A1">
        <w:rPr>
          <w:rFonts w:ascii="Times New Roman" w:hAnsi="Times New Roman"/>
          <w:sz w:val="20"/>
          <w:szCs w:val="20"/>
        </w:rPr>
        <w:t xml:space="preserve">   (pareigos)                                                                   (vardas, pavardė)                                               (parašas, data)</w:t>
      </w:r>
    </w:p>
    <w:p w:rsidR="00ED514D" w:rsidRPr="00D622A1" w:rsidRDefault="00ED514D" w:rsidP="00ED514D">
      <w:pPr>
        <w:shd w:val="clear" w:color="auto" w:fill="FFFFFF"/>
        <w:jc w:val="both"/>
        <w:rPr>
          <w:rFonts w:ascii="Times New Roman" w:hAnsi="Times New Roman"/>
          <w:b/>
          <w:sz w:val="24"/>
          <w:szCs w:val="24"/>
          <w:lang w:val="pt-BR"/>
        </w:rPr>
      </w:pPr>
      <w:r w:rsidRPr="00D622A1">
        <w:rPr>
          <w:rFonts w:ascii="Times New Roman" w:hAnsi="Times New Roman"/>
          <w:b/>
          <w:sz w:val="24"/>
          <w:szCs w:val="24"/>
          <w:lang w:val="pt-BR"/>
        </w:rPr>
        <w:t>Sprendimą tvirtinu:</w:t>
      </w:r>
    </w:p>
    <w:p w:rsidR="00ED514D" w:rsidRPr="00D622A1" w:rsidRDefault="00ED514D" w:rsidP="00ED514D">
      <w:pPr>
        <w:shd w:val="clear" w:color="auto" w:fill="FFFFFF"/>
        <w:spacing w:after="0" w:line="240" w:lineRule="auto"/>
        <w:jc w:val="both"/>
        <w:rPr>
          <w:rFonts w:ascii="Times New Roman" w:hAnsi="Times New Roman"/>
          <w:sz w:val="20"/>
          <w:szCs w:val="20"/>
        </w:rPr>
      </w:pPr>
      <w:r w:rsidRPr="00D622A1">
        <w:rPr>
          <w:rFonts w:ascii="Times New Roman" w:hAnsi="Times New Roman"/>
          <w:sz w:val="24"/>
          <w:szCs w:val="24"/>
        </w:rPr>
        <w:t xml:space="preserve">........................................................  </w:t>
      </w:r>
      <w:r w:rsidRPr="00D622A1">
        <w:rPr>
          <w:rFonts w:ascii="Times New Roman" w:hAnsi="Times New Roman"/>
          <w:sz w:val="24"/>
          <w:szCs w:val="24"/>
        </w:rPr>
        <w:tab/>
        <w:t xml:space="preserve"> …............................................. </w:t>
      </w:r>
      <w:r w:rsidRPr="00D622A1">
        <w:rPr>
          <w:rFonts w:ascii="Times New Roman" w:hAnsi="Times New Roman"/>
          <w:sz w:val="24"/>
          <w:szCs w:val="24"/>
        </w:rPr>
        <w:tab/>
      </w:r>
      <w:r>
        <w:rPr>
          <w:rFonts w:ascii="Times New Roman" w:hAnsi="Times New Roman"/>
          <w:sz w:val="24"/>
          <w:szCs w:val="24"/>
        </w:rPr>
        <w:t>………………</w:t>
      </w:r>
      <w:r w:rsidRPr="00D622A1">
        <w:rPr>
          <w:rFonts w:ascii="Times New Roman" w:hAnsi="Times New Roman"/>
          <w:sz w:val="20"/>
          <w:szCs w:val="20"/>
        </w:rPr>
        <w:t xml:space="preserve">   (pareigos)                                                                   (vardas, pavardė)                                               (parašas, data)</w:t>
      </w:r>
    </w:p>
    <w:p w:rsidR="00ED514D" w:rsidRPr="00ED514D" w:rsidRDefault="00ED514D" w:rsidP="00B94ABB">
      <w:pPr>
        <w:shd w:val="clear" w:color="auto" w:fill="FFFFFF"/>
        <w:rPr>
          <w:rFonts w:ascii="Times New Roman" w:hAnsi="Times New Roman"/>
          <w:sz w:val="24"/>
          <w:szCs w:val="24"/>
        </w:rPr>
      </w:pPr>
    </w:p>
    <w:p w:rsidR="00ED514D" w:rsidRDefault="00ED514D" w:rsidP="00ED514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Jonavos r. Kulvos Abraomo Kulviečio</w:t>
      </w:r>
    </w:p>
    <w:p w:rsidR="00ED514D" w:rsidRDefault="00ED514D" w:rsidP="00ED514D">
      <w:pPr>
        <w:spacing w:after="0" w:line="240" w:lineRule="auto"/>
        <w:jc w:val="both"/>
        <w:rPr>
          <w:rFonts w:ascii="Times New Roman" w:hAnsi="Times New Roman"/>
          <w:sz w:val="24"/>
          <w:szCs w:val="24"/>
        </w:rPr>
      </w:pPr>
      <w:r>
        <w:rPr>
          <w:rFonts w:ascii="Times New Roman" w:hAnsi="Times New Roman"/>
          <w:sz w:val="24"/>
          <w:szCs w:val="24"/>
        </w:rPr>
        <w:t xml:space="preserve">                                                                                               mokyklos viešųjų pirkimų organizavimo </w:t>
      </w:r>
    </w:p>
    <w:p w:rsidR="00ED514D" w:rsidRDefault="00ED514D" w:rsidP="00ED514D">
      <w:pPr>
        <w:spacing w:after="0" w:line="240" w:lineRule="auto"/>
        <w:jc w:val="both"/>
        <w:rPr>
          <w:rFonts w:ascii="Times New Roman" w:hAnsi="Times New Roman"/>
          <w:sz w:val="24"/>
          <w:szCs w:val="24"/>
        </w:rPr>
      </w:pPr>
      <w:r>
        <w:rPr>
          <w:rFonts w:ascii="Times New Roman" w:hAnsi="Times New Roman"/>
          <w:sz w:val="24"/>
          <w:szCs w:val="24"/>
        </w:rPr>
        <w:t xml:space="preserve">                                                                                               tvarkos aprašo</w:t>
      </w:r>
    </w:p>
    <w:p w:rsidR="00ED514D" w:rsidRDefault="00ED514D" w:rsidP="00ED514D">
      <w:pPr>
        <w:tabs>
          <w:tab w:val="left" w:pos="7035"/>
        </w:tabs>
        <w:jc w:val="both"/>
        <w:rPr>
          <w:rFonts w:ascii="Times New Roman" w:hAnsi="Times New Roman"/>
          <w:sz w:val="24"/>
          <w:szCs w:val="24"/>
        </w:rPr>
      </w:pPr>
      <w:r>
        <w:rPr>
          <w:rFonts w:ascii="Times New Roman" w:hAnsi="Times New Roman"/>
          <w:sz w:val="24"/>
          <w:szCs w:val="24"/>
        </w:rPr>
        <w:t xml:space="preserve">                                                                                               6  priedas</w:t>
      </w:r>
      <w:r>
        <w:rPr>
          <w:rFonts w:ascii="Times New Roman" w:hAnsi="Times New Roman"/>
          <w:sz w:val="24"/>
          <w:szCs w:val="24"/>
        </w:rPr>
        <w:tab/>
      </w:r>
    </w:p>
    <w:p w:rsidR="00ED514D" w:rsidRPr="00ED514D" w:rsidRDefault="00ED514D" w:rsidP="00ED514D">
      <w:pPr>
        <w:tabs>
          <w:tab w:val="left" w:pos="7035"/>
        </w:tabs>
        <w:jc w:val="both"/>
        <w:rPr>
          <w:rFonts w:ascii="Times New Roman" w:eastAsia="Times New Roman" w:hAnsi="Times New Roman"/>
          <w:noProof/>
          <w:sz w:val="24"/>
          <w:szCs w:val="24"/>
          <w:lang w:val="pt-BR"/>
        </w:rPr>
      </w:pPr>
    </w:p>
    <w:p w:rsidR="00C50B5C" w:rsidRDefault="00381F72" w:rsidP="00381F72">
      <w:pPr>
        <w:spacing w:after="0" w:line="240" w:lineRule="auto"/>
        <w:jc w:val="center"/>
        <w:rPr>
          <w:rFonts w:ascii="Times New Roman" w:hAnsi="Times New Roman"/>
          <w:sz w:val="20"/>
          <w:szCs w:val="20"/>
        </w:rPr>
      </w:pPr>
      <w:r>
        <w:rPr>
          <w:rFonts w:ascii="Times New Roman" w:hAnsi="Times New Roman"/>
          <w:sz w:val="20"/>
          <w:szCs w:val="20"/>
        </w:rPr>
        <w:t>Herbas arba prekių ženklas</w:t>
      </w:r>
    </w:p>
    <w:p w:rsidR="00381F72" w:rsidRDefault="00381F72" w:rsidP="00381F72">
      <w:pPr>
        <w:spacing w:after="0" w:line="240" w:lineRule="auto"/>
        <w:jc w:val="center"/>
        <w:rPr>
          <w:rFonts w:ascii="Times New Roman" w:hAnsi="Times New Roman"/>
          <w:sz w:val="20"/>
          <w:szCs w:val="20"/>
        </w:rPr>
      </w:pPr>
    </w:p>
    <w:p w:rsidR="00381F72" w:rsidRDefault="00381F72" w:rsidP="00381F72">
      <w:pPr>
        <w:spacing w:after="0" w:line="240" w:lineRule="auto"/>
        <w:jc w:val="center"/>
        <w:rPr>
          <w:rFonts w:ascii="Times New Roman" w:hAnsi="Times New Roman"/>
          <w:sz w:val="20"/>
          <w:szCs w:val="20"/>
        </w:rPr>
      </w:pPr>
      <w:r>
        <w:rPr>
          <w:rFonts w:ascii="Times New Roman" w:hAnsi="Times New Roman"/>
          <w:sz w:val="20"/>
          <w:szCs w:val="20"/>
        </w:rPr>
        <w:t>(Tiekėjo pavadinimas)</w:t>
      </w:r>
    </w:p>
    <w:p w:rsidR="00381F72" w:rsidRDefault="00381F72" w:rsidP="00381F72">
      <w:pPr>
        <w:spacing w:after="0" w:line="240" w:lineRule="auto"/>
        <w:jc w:val="center"/>
        <w:rPr>
          <w:rFonts w:ascii="Times New Roman" w:hAnsi="Times New Roman"/>
          <w:sz w:val="20"/>
          <w:szCs w:val="20"/>
        </w:rPr>
      </w:pPr>
    </w:p>
    <w:p w:rsidR="00381F72" w:rsidRDefault="00381F72" w:rsidP="00381F72">
      <w:pPr>
        <w:spacing w:after="0" w:line="240" w:lineRule="auto"/>
        <w:jc w:val="center"/>
        <w:rPr>
          <w:rFonts w:ascii="Times New Roman" w:hAnsi="Times New Roman"/>
          <w:sz w:val="20"/>
          <w:szCs w:val="20"/>
        </w:rPr>
      </w:pPr>
      <w:r>
        <w:rPr>
          <w:rFonts w:ascii="Times New Roman" w:hAnsi="Times New Roman"/>
          <w:sz w:val="20"/>
          <w:szCs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381F72" w:rsidRDefault="00381F72" w:rsidP="00381F72">
      <w:pPr>
        <w:spacing w:after="0" w:line="240" w:lineRule="auto"/>
        <w:jc w:val="center"/>
        <w:rPr>
          <w:rFonts w:ascii="Times New Roman" w:hAnsi="Times New Roman"/>
          <w:sz w:val="20"/>
          <w:szCs w:val="20"/>
        </w:rPr>
      </w:pPr>
    </w:p>
    <w:p w:rsidR="00381F72" w:rsidRDefault="00381F72" w:rsidP="00381F72">
      <w:pPr>
        <w:spacing w:after="0" w:line="240" w:lineRule="auto"/>
        <w:rPr>
          <w:rFonts w:ascii="Times New Roman" w:hAnsi="Times New Roman"/>
          <w:sz w:val="24"/>
          <w:szCs w:val="24"/>
        </w:rPr>
      </w:pPr>
      <w:r>
        <w:rPr>
          <w:rFonts w:ascii="Times New Roman" w:hAnsi="Times New Roman"/>
          <w:sz w:val="24"/>
          <w:szCs w:val="24"/>
        </w:rPr>
        <w:t>Jonavos r. Kulvos Abraomo Kulviečio</w:t>
      </w:r>
    </w:p>
    <w:p w:rsidR="00381F72" w:rsidRDefault="00381F72" w:rsidP="00381F72">
      <w:pPr>
        <w:spacing w:after="0" w:line="240" w:lineRule="auto"/>
        <w:rPr>
          <w:rFonts w:ascii="Times New Roman" w:hAnsi="Times New Roman"/>
          <w:sz w:val="24"/>
          <w:szCs w:val="24"/>
        </w:rPr>
      </w:pPr>
      <w:r>
        <w:rPr>
          <w:rFonts w:ascii="Times New Roman" w:hAnsi="Times New Roman"/>
          <w:sz w:val="24"/>
          <w:szCs w:val="24"/>
        </w:rPr>
        <w:t>Mokyklai</w:t>
      </w:r>
    </w:p>
    <w:p w:rsidR="00381F72" w:rsidRDefault="00381F72" w:rsidP="00381F72">
      <w:pPr>
        <w:spacing w:after="0" w:line="240" w:lineRule="auto"/>
        <w:rPr>
          <w:rFonts w:ascii="Times New Roman" w:hAnsi="Times New Roman"/>
          <w:sz w:val="24"/>
          <w:szCs w:val="24"/>
        </w:rPr>
      </w:pPr>
    </w:p>
    <w:p w:rsidR="00381F72" w:rsidRDefault="00381F72" w:rsidP="00381F72">
      <w:pPr>
        <w:spacing w:after="0" w:line="240" w:lineRule="auto"/>
        <w:jc w:val="center"/>
        <w:rPr>
          <w:rFonts w:ascii="Times New Roman" w:hAnsi="Times New Roman"/>
          <w:b/>
          <w:sz w:val="24"/>
          <w:szCs w:val="24"/>
        </w:rPr>
      </w:pPr>
      <w:r>
        <w:rPr>
          <w:rFonts w:ascii="Times New Roman" w:hAnsi="Times New Roman"/>
          <w:b/>
          <w:sz w:val="24"/>
          <w:szCs w:val="24"/>
        </w:rPr>
        <w:t>PASIŪLYMAS</w:t>
      </w:r>
    </w:p>
    <w:p w:rsidR="00381F72" w:rsidRDefault="00381F72" w:rsidP="00381F72">
      <w:pPr>
        <w:spacing w:after="0" w:line="240" w:lineRule="auto"/>
        <w:jc w:val="center"/>
        <w:rPr>
          <w:rFonts w:ascii="Times New Roman" w:hAnsi="Times New Roman"/>
          <w:sz w:val="24"/>
          <w:szCs w:val="24"/>
        </w:rPr>
      </w:pPr>
      <w:r>
        <w:rPr>
          <w:rFonts w:ascii="Times New Roman" w:hAnsi="Times New Roman"/>
          <w:b/>
          <w:sz w:val="24"/>
          <w:szCs w:val="24"/>
        </w:rPr>
        <w:t>DĖL ___________________________________</w:t>
      </w:r>
    </w:p>
    <w:p w:rsidR="00381F72" w:rsidRDefault="00381F72" w:rsidP="00381F72">
      <w:pPr>
        <w:spacing w:after="0" w:line="240" w:lineRule="auto"/>
        <w:jc w:val="center"/>
        <w:rPr>
          <w:rFonts w:ascii="Times New Roman" w:hAnsi="Times New Roman"/>
          <w:sz w:val="24"/>
          <w:szCs w:val="24"/>
        </w:rPr>
      </w:pPr>
      <w:r>
        <w:rPr>
          <w:rFonts w:ascii="Times New Roman" w:hAnsi="Times New Roman"/>
          <w:sz w:val="24"/>
          <w:szCs w:val="24"/>
        </w:rPr>
        <w:t>_______________ Nr. ________</w:t>
      </w:r>
    </w:p>
    <w:p w:rsidR="00381F72" w:rsidRDefault="00381F72" w:rsidP="00381F72">
      <w:pPr>
        <w:spacing w:after="0" w:line="240"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(data)</w:t>
      </w:r>
    </w:p>
    <w:p w:rsidR="00381F72" w:rsidRDefault="00381F72" w:rsidP="00381F72">
      <w:pPr>
        <w:spacing w:after="0" w:line="240" w:lineRule="auto"/>
        <w:jc w:val="center"/>
        <w:rPr>
          <w:rFonts w:ascii="Times New Roman" w:hAnsi="Times New Roman"/>
          <w:sz w:val="20"/>
          <w:szCs w:val="20"/>
        </w:rPr>
      </w:pPr>
      <w:r>
        <w:rPr>
          <w:rFonts w:ascii="Times New Roman" w:hAnsi="Times New Roman"/>
          <w:sz w:val="20"/>
          <w:szCs w:val="20"/>
        </w:rPr>
        <w:t>________________________</w:t>
      </w:r>
    </w:p>
    <w:p w:rsidR="00381F72" w:rsidRDefault="00381F72" w:rsidP="00381F72">
      <w:pPr>
        <w:spacing w:after="0" w:line="240" w:lineRule="auto"/>
        <w:jc w:val="center"/>
        <w:rPr>
          <w:rFonts w:ascii="Times New Roman" w:hAnsi="Times New Roman"/>
          <w:sz w:val="20"/>
          <w:szCs w:val="20"/>
        </w:rPr>
      </w:pPr>
      <w:r>
        <w:rPr>
          <w:rFonts w:ascii="Times New Roman" w:hAnsi="Times New Roman"/>
          <w:sz w:val="20"/>
          <w:szCs w:val="20"/>
        </w:rPr>
        <w:t>(sudarymo vieta)</w:t>
      </w:r>
    </w:p>
    <w:p w:rsidR="00381F72" w:rsidRDefault="00381F72" w:rsidP="00381F72">
      <w:pPr>
        <w:spacing w:after="0" w:line="240" w:lineRule="auto"/>
        <w:jc w:val="center"/>
        <w:rPr>
          <w:rFonts w:ascii="Times New Roman" w:hAnsi="Times New Roman"/>
          <w:sz w:val="20"/>
          <w:szCs w:val="20"/>
        </w:rPr>
      </w:pPr>
    </w:p>
    <w:tbl>
      <w:tblPr>
        <w:tblStyle w:val="Lentelstinklelis"/>
        <w:tblW w:w="0" w:type="auto"/>
        <w:tblLook w:val="04A0" w:firstRow="1" w:lastRow="0" w:firstColumn="1" w:lastColumn="0" w:noHBand="0" w:noVBand="1"/>
      </w:tblPr>
      <w:tblGrid>
        <w:gridCol w:w="4927"/>
        <w:gridCol w:w="4927"/>
      </w:tblGrid>
      <w:tr w:rsidR="00381F72" w:rsidTr="00381F72">
        <w:tc>
          <w:tcPr>
            <w:tcW w:w="4927" w:type="dxa"/>
          </w:tcPr>
          <w:p w:rsidR="00381F72" w:rsidRDefault="00381F72" w:rsidP="00381F72">
            <w:pPr>
              <w:rPr>
                <w:rFonts w:ascii="Times New Roman" w:hAnsi="Times New Roman"/>
                <w:sz w:val="24"/>
                <w:szCs w:val="24"/>
              </w:rPr>
            </w:pPr>
            <w:r>
              <w:rPr>
                <w:rFonts w:ascii="Times New Roman" w:hAnsi="Times New Roman"/>
                <w:sz w:val="24"/>
                <w:szCs w:val="24"/>
              </w:rPr>
              <w:t>Tiekėjo pavadinimas (Jeigu dalyvauja ūkio subjektų grupė, surašomi visi dalyvių pavadinimai)</w:t>
            </w:r>
          </w:p>
        </w:tc>
        <w:tc>
          <w:tcPr>
            <w:tcW w:w="4927" w:type="dxa"/>
          </w:tcPr>
          <w:p w:rsidR="00381F72" w:rsidRDefault="00381F72" w:rsidP="00381F72">
            <w:pPr>
              <w:jc w:val="center"/>
              <w:rPr>
                <w:rFonts w:ascii="Times New Roman" w:hAnsi="Times New Roman"/>
                <w:sz w:val="24"/>
                <w:szCs w:val="24"/>
              </w:rPr>
            </w:pPr>
          </w:p>
        </w:tc>
      </w:tr>
      <w:tr w:rsidR="00381F72" w:rsidTr="00381F72">
        <w:tc>
          <w:tcPr>
            <w:tcW w:w="4927" w:type="dxa"/>
          </w:tcPr>
          <w:p w:rsidR="00381F72" w:rsidRDefault="00381F72" w:rsidP="00381F72">
            <w:pPr>
              <w:rPr>
                <w:rFonts w:ascii="Times New Roman" w:hAnsi="Times New Roman"/>
                <w:sz w:val="24"/>
                <w:szCs w:val="24"/>
              </w:rPr>
            </w:pPr>
            <w:r>
              <w:rPr>
                <w:rFonts w:ascii="Times New Roman" w:hAnsi="Times New Roman"/>
                <w:sz w:val="24"/>
                <w:szCs w:val="24"/>
              </w:rPr>
              <w:t>Tiekėjo adresas (jeigu dalyvauja ūkio subjektų grupė, surašomi visi dalyvių adresai)</w:t>
            </w:r>
          </w:p>
        </w:tc>
        <w:tc>
          <w:tcPr>
            <w:tcW w:w="4927" w:type="dxa"/>
          </w:tcPr>
          <w:p w:rsidR="00381F72" w:rsidRDefault="00381F72" w:rsidP="00381F72">
            <w:pPr>
              <w:jc w:val="center"/>
              <w:rPr>
                <w:rFonts w:ascii="Times New Roman" w:hAnsi="Times New Roman"/>
                <w:sz w:val="24"/>
                <w:szCs w:val="24"/>
              </w:rPr>
            </w:pPr>
          </w:p>
        </w:tc>
      </w:tr>
      <w:tr w:rsidR="00381F72" w:rsidTr="00381F72">
        <w:tc>
          <w:tcPr>
            <w:tcW w:w="4927" w:type="dxa"/>
          </w:tcPr>
          <w:p w:rsidR="00381F72" w:rsidRDefault="00381F72" w:rsidP="00381F72">
            <w:pPr>
              <w:rPr>
                <w:rFonts w:ascii="Times New Roman" w:hAnsi="Times New Roman"/>
                <w:sz w:val="24"/>
                <w:szCs w:val="24"/>
              </w:rPr>
            </w:pPr>
            <w:r>
              <w:rPr>
                <w:rFonts w:ascii="Times New Roman" w:hAnsi="Times New Roman"/>
                <w:sz w:val="24"/>
                <w:szCs w:val="24"/>
              </w:rPr>
              <w:t>Už pasiūlymą atsakingo asmens vardas, pavardė</w:t>
            </w:r>
          </w:p>
        </w:tc>
        <w:tc>
          <w:tcPr>
            <w:tcW w:w="4927" w:type="dxa"/>
          </w:tcPr>
          <w:p w:rsidR="00381F72" w:rsidRDefault="00381F72" w:rsidP="00381F72">
            <w:pPr>
              <w:jc w:val="center"/>
              <w:rPr>
                <w:rFonts w:ascii="Times New Roman" w:hAnsi="Times New Roman"/>
                <w:sz w:val="24"/>
                <w:szCs w:val="24"/>
              </w:rPr>
            </w:pPr>
          </w:p>
        </w:tc>
      </w:tr>
      <w:tr w:rsidR="00381F72" w:rsidTr="00381F72">
        <w:tc>
          <w:tcPr>
            <w:tcW w:w="4927" w:type="dxa"/>
          </w:tcPr>
          <w:p w:rsidR="00381F72" w:rsidRDefault="00381F72" w:rsidP="00381F72">
            <w:pPr>
              <w:rPr>
                <w:rFonts w:ascii="Times New Roman" w:hAnsi="Times New Roman"/>
                <w:sz w:val="24"/>
                <w:szCs w:val="24"/>
              </w:rPr>
            </w:pPr>
            <w:r>
              <w:rPr>
                <w:rFonts w:ascii="Times New Roman" w:hAnsi="Times New Roman"/>
                <w:sz w:val="24"/>
                <w:szCs w:val="24"/>
              </w:rPr>
              <w:t>Telefono numeris</w:t>
            </w:r>
          </w:p>
        </w:tc>
        <w:tc>
          <w:tcPr>
            <w:tcW w:w="4927" w:type="dxa"/>
          </w:tcPr>
          <w:p w:rsidR="00381F72" w:rsidRDefault="00381F72" w:rsidP="00381F72">
            <w:pPr>
              <w:jc w:val="center"/>
              <w:rPr>
                <w:rFonts w:ascii="Times New Roman" w:hAnsi="Times New Roman"/>
                <w:sz w:val="24"/>
                <w:szCs w:val="24"/>
              </w:rPr>
            </w:pPr>
          </w:p>
        </w:tc>
      </w:tr>
      <w:tr w:rsidR="00381F72" w:rsidTr="00381F72">
        <w:tc>
          <w:tcPr>
            <w:tcW w:w="4927" w:type="dxa"/>
          </w:tcPr>
          <w:p w:rsidR="00381F72" w:rsidRDefault="00381F72" w:rsidP="00381F72">
            <w:pPr>
              <w:rPr>
                <w:rFonts w:ascii="Times New Roman" w:hAnsi="Times New Roman"/>
                <w:sz w:val="24"/>
                <w:szCs w:val="24"/>
              </w:rPr>
            </w:pPr>
            <w:r>
              <w:rPr>
                <w:rFonts w:ascii="Times New Roman" w:hAnsi="Times New Roman"/>
                <w:sz w:val="24"/>
                <w:szCs w:val="24"/>
              </w:rPr>
              <w:t>Fakso numeris</w:t>
            </w:r>
          </w:p>
        </w:tc>
        <w:tc>
          <w:tcPr>
            <w:tcW w:w="4927" w:type="dxa"/>
          </w:tcPr>
          <w:p w:rsidR="00381F72" w:rsidRDefault="00381F72" w:rsidP="00381F72">
            <w:pPr>
              <w:jc w:val="center"/>
              <w:rPr>
                <w:rFonts w:ascii="Times New Roman" w:hAnsi="Times New Roman"/>
                <w:sz w:val="24"/>
                <w:szCs w:val="24"/>
              </w:rPr>
            </w:pPr>
          </w:p>
        </w:tc>
      </w:tr>
      <w:tr w:rsidR="00381F72" w:rsidTr="00381F72">
        <w:tc>
          <w:tcPr>
            <w:tcW w:w="4927" w:type="dxa"/>
          </w:tcPr>
          <w:p w:rsidR="00381F72" w:rsidRDefault="00815CA7" w:rsidP="00381F72">
            <w:pPr>
              <w:rPr>
                <w:rFonts w:ascii="Times New Roman" w:hAnsi="Times New Roman"/>
                <w:sz w:val="24"/>
                <w:szCs w:val="24"/>
              </w:rPr>
            </w:pPr>
            <w:r>
              <w:rPr>
                <w:rFonts w:ascii="Times New Roman" w:hAnsi="Times New Roman"/>
                <w:sz w:val="24"/>
                <w:szCs w:val="24"/>
              </w:rPr>
              <w:t>El. pašto adresas</w:t>
            </w:r>
          </w:p>
        </w:tc>
        <w:tc>
          <w:tcPr>
            <w:tcW w:w="4927" w:type="dxa"/>
          </w:tcPr>
          <w:p w:rsidR="00381F72" w:rsidRDefault="00381F72" w:rsidP="00381F72">
            <w:pPr>
              <w:jc w:val="center"/>
              <w:rPr>
                <w:rFonts w:ascii="Times New Roman" w:hAnsi="Times New Roman"/>
                <w:sz w:val="24"/>
                <w:szCs w:val="24"/>
              </w:rPr>
            </w:pPr>
          </w:p>
        </w:tc>
      </w:tr>
    </w:tbl>
    <w:p w:rsidR="00381F72" w:rsidRDefault="00381F72" w:rsidP="00381F72">
      <w:pPr>
        <w:spacing w:after="0" w:line="240" w:lineRule="auto"/>
        <w:jc w:val="center"/>
        <w:rPr>
          <w:rFonts w:ascii="Times New Roman" w:hAnsi="Times New Roman"/>
          <w:sz w:val="24"/>
          <w:szCs w:val="24"/>
        </w:rPr>
      </w:pPr>
    </w:p>
    <w:p w:rsidR="00815CA7" w:rsidRDefault="00815CA7" w:rsidP="00815CA7">
      <w:pPr>
        <w:spacing w:after="0" w:line="240" w:lineRule="auto"/>
        <w:jc w:val="both"/>
        <w:rPr>
          <w:rFonts w:ascii="Times New Roman" w:hAnsi="Times New Roman"/>
          <w:sz w:val="24"/>
          <w:szCs w:val="24"/>
        </w:rPr>
      </w:pPr>
      <w:r>
        <w:rPr>
          <w:rFonts w:ascii="Times New Roman" w:hAnsi="Times New Roman"/>
          <w:sz w:val="24"/>
          <w:szCs w:val="24"/>
        </w:rPr>
        <w:tab/>
        <w:t>Šiuo pasiūlymu pažymime, kad sutinkame su visomis pirkimo sąlygomis, nustatytomis pirkimo dokumentuose (jų paaiškinimuose, papildymuose).</w:t>
      </w:r>
    </w:p>
    <w:p w:rsidR="00815CA7" w:rsidRDefault="00815CA7" w:rsidP="00815CA7">
      <w:pPr>
        <w:spacing w:after="0" w:line="240" w:lineRule="auto"/>
        <w:jc w:val="both"/>
        <w:rPr>
          <w:rFonts w:ascii="Times New Roman" w:hAnsi="Times New Roman"/>
          <w:sz w:val="24"/>
          <w:szCs w:val="24"/>
        </w:rPr>
      </w:pPr>
      <w:r>
        <w:rPr>
          <w:rFonts w:ascii="Times New Roman" w:hAnsi="Times New Roman"/>
          <w:sz w:val="24"/>
          <w:szCs w:val="24"/>
        </w:rPr>
        <w:tab/>
        <w:t>Mes siūlome šias prekes/paslaugas/darbus:</w:t>
      </w:r>
    </w:p>
    <w:p w:rsidR="00815CA7" w:rsidRDefault="00815CA7" w:rsidP="00815CA7">
      <w:pPr>
        <w:spacing w:after="0" w:line="240" w:lineRule="auto"/>
        <w:jc w:val="both"/>
        <w:rPr>
          <w:rFonts w:ascii="Times New Roman" w:hAnsi="Times New Roman"/>
          <w:sz w:val="24"/>
          <w:szCs w:val="24"/>
        </w:rPr>
      </w:pPr>
    </w:p>
    <w:tbl>
      <w:tblPr>
        <w:tblStyle w:val="Lentelstinklelis"/>
        <w:tblW w:w="0" w:type="auto"/>
        <w:tblLook w:val="04A0" w:firstRow="1" w:lastRow="0" w:firstColumn="1" w:lastColumn="0" w:noHBand="0" w:noVBand="1"/>
      </w:tblPr>
      <w:tblGrid>
        <w:gridCol w:w="817"/>
        <w:gridCol w:w="3124"/>
        <w:gridCol w:w="1971"/>
        <w:gridCol w:w="1971"/>
        <w:gridCol w:w="1971"/>
      </w:tblGrid>
      <w:tr w:rsidR="00815CA7" w:rsidTr="00815CA7">
        <w:tc>
          <w:tcPr>
            <w:tcW w:w="817" w:type="dxa"/>
          </w:tcPr>
          <w:p w:rsidR="00815CA7" w:rsidRDefault="00815CA7" w:rsidP="00815CA7">
            <w:pPr>
              <w:jc w:val="both"/>
              <w:rPr>
                <w:rFonts w:ascii="Times New Roman" w:hAnsi="Times New Roman"/>
                <w:sz w:val="24"/>
                <w:szCs w:val="24"/>
              </w:rPr>
            </w:pPr>
            <w:r>
              <w:rPr>
                <w:rFonts w:ascii="Times New Roman" w:hAnsi="Times New Roman"/>
                <w:sz w:val="24"/>
                <w:szCs w:val="24"/>
              </w:rPr>
              <w:t xml:space="preserve">Eil. Nr. </w:t>
            </w:r>
          </w:p>
        </w:tc>
        <w:tc>
          <w:tcPr>
            <w:tcW w:w="3124" w:type="dxa"/>
          </w:tcPr>
          <w:p w:rsidR="00815CA7" w:rsidRDefault="00815CA7" w:rsidP="00815CA7">
            <w:pPr>
              <w:jc w:val="both"/>
              <w:rPr>
                <w:rFonts w:ascii="Times New Roman" w:hAnsi="Times New Roman"/>
                <w:sz w:val="24"/>
                <w:szCs w:val="24"/>
              </w:rPr>
            </w:pPr>
            <w:r>
              <w:rPr>
                <w:rFonts w:ascii="Times New Roman" w:hAnsi="Times New Roman"/>
                <w:sz w:val="24"/>
                <w:szCs w:val="24"/>
              </w:rPr>
              <w:t>Prekių/paslaugų/darbų pavadinimas</w:t>
            </w:r>
          </w:p>
        </w:tc>
        <w:tc>
          <w:tcPr>
            <w:tcW w:w="1971" w:type="dxa"/>
          </w:tcPr>
          <w:p w:rsidR="00815CA7" w:rsidRDefault="00815CA7" w:rsidP="00815CA7">
            <w:pPr>
              <w:jc w:val="both"/>
              <w:rPr>
                <w:rFonts w:ascii="Times New Roman" w:hAnsi="Times New Roman"/>
                <w:sz w:val="24"/>
                <w:szCs w:val="24"/>
              </w:rPr>
            </w:pPr>
            <w:r>
              <w:rPr>
                <w:rFonts w:ascii="Times New Roman" w:hAnsi="Times New Roman"/>
                <w:sz w:val="24"/>
                <w:szCs w:val="24"/>
              </w:rPr>
              <w:t>Kaina be PVM, Eur</w:t>
            </w:r>
          </w:p>
        </w:tc>
        <w:tc>
          <w:tcPr>
            <w:tcW w:w="1971" w:type="dxa"/>
          </w:tcPr>
          <w:p w:rsidR="00815CA7" w:rsidRDefault="00815CA7" w:rsidP="00815CA7">
            <w:pPr>
              <w:jc w:val="both"/>
              <w:rPr>
                <w:rFonts w:ascii="Times New Roman" w:hAnsi="Times New Roman"/>
                <w:sz w:val="24"/>
                <w:szCs w:val="24"/>
              </w:rPr>
            </w:pPr>
            <w:r>
              <w:rPr>
                <w:rFonts w:ascii="Times New Roman" w:hAnsi="Times New Roman"/>
                <w:sz w:val="24"/>
                <w:szCs w:val="24"/>
              </w:rPr>
              <w:t>PVM, Eur</w:t>
            </w:r>
          </w:p>
        </w:tc>
        <w:tc>
          <w:tcPr>
            <w:tcW w:w="1971" w:type="dxa"/>
          </w:tcPr>
          <w:p w:rsidR="00815CA7" w:rsidRDefault="00815CA7" w:rsidP="00815CA7">
            <w:pPr>
              <w:jc w:val="both"/>
              <w:rPr>
                <w:rFonts w:ascii="Times New Roman" w:hAnsi="Times New Roman"/>
                <w:sz w:val="24"/>
                <w:szCs w:val="24"/>
              </w:rPr>
            </w:pPr>
            <w:r>
              <w:rPr>
                <w:rFonts w:ascii="Times New Roman" w:hAnsi="Times New Roman"/>
                <w:sz w:val="24"/>
                <w:szCs w:val="24"/>
              </w:rPr>
              <w:t>Kaina su PVM, Eur</w:t>
            </w:r>
          </w:p>
        </w:tc>
      </w:tr>
      <w:tr w:rsidR="00815CA7" w:rsidTr="00815CA7">
        <w:tc>
          <w:tcPr>
            <w:tcW w:w="817" w:type="dxa"/>
          </w:tcPr>
          <w:p w:rsidR="00815CA7" w:rsidRPr="00815CA7" w:rsidRDefault="00815CA7" w:rsidP="00815CA7">
            <w:pPr>
              <w:jc w:val="center"/>
              <w:rPr>
                <w:rFonts w:ascii="Times New Roman" w:hAnsi="Times New Roman"/>
                <w:i/>
                <w:sz w:val="24"/>
                <w:szCs w:val="24"/>
              </w:rPr>
            </w:pPr>
            <w:r>
              <w:rPr>
                <w:rFonts w:ascii="Times New Roman" w:hAnsi="Times New Roman"/>
                <w:i/>
                <w:sz w:val="24"/>
                <w:szCs w:val="24"/>
              </w:rPr>
              <w:t>1</w:t>
            </w:r>
          </w:p>
        </w:tc>
        <w:tc>
          <w:tcPr>
            <w:tcW w:w="3124" w:type="dxa"/>
          </w:tcPr>
          <w:p w:rsidR="00815CA7" w:rsidRPr="00815CA7" w:rsidRDefault="00815CA7" w:rsidP="00815CA7">
            <w:pPr>
              <w:jc w:val="center"/>
              <w:rPr>
                <w:rFonts w:ascii="Times New Roman" w:hAnsi="Times New Roman"/>
                <w:i/>
                <w:sz w:val="24"/>
                <w:szCs w:val="24"/>
              </w:rPr>
            </w:pPr>
            <w:r>
              <w:rPr>
                <w:rFonts w:ascii="Times New Roman" w:hAnsi="Times New Roman"/>
                <w:i/>
                <w:sz w:val="24"/>
                <w:szCs w:val="24"/>
              </w:rPr>
              <w:t>2</w:t>
            </w:r>
          </w:p>
        </w:tc>
        <w:tc>
          <w:tcPr>
            <w:tcW w:w="1971" w:type="dxa"/>
          </w:tcPr>
          <w:p w:rsidR="00815CA7" w:rsidRPr="00815CA7" w:rsidRDefault="00815CA7" w:rsidP="00815CA7">
            <w:pPr>
              <w:jc w:val="center"/>
              <w:rPr>
                <w:rFonts w:ascii="Times New Roman" w:hAnsi="Times New Roman"/>
                <w:i/>
                <w:sz w:val="24"/>
                <w:szCs w:val="24"/>
              </w:rPr>
            </w:pPr>
            <w:r>
              <w:rPr>
                <w:rFonts w:ascii="Times New Roman" w:hAnsi="Times New Roman"/>
                <w:i/>
                <w:sz w:val="24"/>
                <w:szCs w:val="24"/>
              </w:rPr>
              <w:t>3</w:t>
            </w:r>
          </w:p>
        </w:tc>
        <w:tc>
          <w:tcPr>
            <w:tcW w:w="1971" w:type="dxa"/>
          </w:tcPr>
          <w:p w:rsidR="00815CA7" w:rsidRPr="00815CA7" w:rsidRDefault="00815CA7" w:rsidP="00815CA7">
            <w:pPr>
              <w:jc w:val="center"/>
              <w:rPr>
                <w:rFonts w:ascii="Times New Roman" w:hAnsi="Times New Roman"/>
                <w:i/>
                <w:sz w:val="24"/>
                <w:szCs w:val="24"/>
              </w:rPr>
            </w:pPr>
            <w:r>
              <w:rPr>
                <w:rFonts w:ascii="Times New Roman" w:hAnsi="Times New Roman"/>
                <w:i/>
                <w:sz w:val="24"/>
                <w:szCs w:val="24"/>
              </w:rPr>
              <w:t>4</w:t>
            </w:r>
          </w:p>
        </w:tc>
        <w:tc>
          <w:tcPr>
            <w:tcW w:w="1971" w:type="dxa"/>
          </w:tcPr>
          <w:p w:rsidR="00815CA7" w:rsidRPr="00815CA7" w:rsidRDefault="00815CA7" w:rsidP="00815CA7">
            <w:pPr>
              <w:jc w:val="center"/>
              <w:rPr>
                <w:rFonts w:ascii="Times New Roman" w:hAnsi="Times New Roman"/>
                <w:i/>
                <w:sz w:val="24"/>
                <w:szCs w:val="24"/>
              </w:rPr>
            </w:pPr>
            <w:r>
              <w:rPr>
                <w:rFonts w:ascii="Times New Roman" w:hAnsi="Times New Roman"/>
                <w:i/>
                <w:sz w:val="24"/>
                <w:szCs w:val="24"/>
              </w:rPr>
              <w:t>5</w:t>
            </w:r>
          </w:p>
        </w:tc>
      </w:tr>
      <w:tr w:rsidR="00815CA7" w:rsidTr="00815CA7">
        <w:tc>
          <w:tcPr>
            <w:tcW w:w="817" w:type="dxa"/>
          </w:tcPr>
          <w:p w:rsidR="00815CA7" w:rsidRDefault="00815CA7" w:rsidP="00815CA7">
            <w:pPr>
              <w:jc w:val="center"/>
              <w:rPr>
                <w:rFonts w:ascii="Times New Roman" w:hAnsi="Times New Roman"/>
                <w:sz w:val="24"/>
                <w:szCs w:val="24"/>
              </w:rPr>
            </w:pPr>
            <w:r>
              <w:rPr>
                <w:rFonts w:ascii="Times New Roman" w:hAnsi="Times New Roman"/>
                <w:sz w:val="24"/>
                <w:szCs w:val="24"/>
              </w:rPr>
              <w:t>1.</w:t>
            </w:r>
          </w:p>
        </w:tc>
        <w:tc>
          <w:tcPr>
            <w:tcW w:w="3124" w:type="dxa"/>
          </w:tcPr>
          <w:p w:rsidR="00815CA7" w:rsidRDefault="00815CA7" w:rsidP="00815CA7">
            <w:pPr>
              <w:jc w:val="both"/>
              <w:rPr>
                <w:rFonts w:ascii="Times New Roman" w:hAnsi="Times New Roman"/>
                <w:sz w:val="24"/>
                <w:szCs w:val="24"/>
              </w:rPr>
            </w:pPr>
          </w:p>
        </w:tc>
        <w:tc>
          <w:tcPr>
            <w:tcW w:w="1971" w:type="dxa"/>
          </w:tcPr>
          <w:p w:rsidR="00815CA7" w:rsidRDefault="00815CA7" w:rsidP="00815CA7">
            <w:pPr>
              <w:jc w:val="both"/>
              <w:rPr>
                <w:rFonts w:ascii="Times New Roman" w:hAnsi="Times New Roman"/>
                <w:sz w:val="24"/>
                <w:szCs w:val="24"/>
              </w:rPr>
            </w:pPr>
          </w:p>
        </w:tc>
        <w:tc>
          <w:tcPr>
            <w:tcW w:w="1971" w:type="dxa"/>
          </w:tcPr>
          <w:p w:rsidR="00815CA7" w:rsidRDefault="00815CA7" w:rsidP="00815CA7">
            <w:pPr>
              <w:jc w:val="both"/>
              <w:rPr>
                <w:rFonts w:ascii="Times New Roman" w:hAnsi="Times New Roman"/>
                <w:sz w:val="24"/>
                <w:szCs w:val="24"/>
              </w:rPr>
            </w:pPr>
          </w:p>
        </w:tc>
        <w:tc>
          <w:tcPr>
            <w:tcW w:w="1971" w:type="dxa"/>
          </w:tcPr>
          <w:p w:rsidR="00815CA7" w:rsidRDefault="00815CA7" w:rsidP="00815CA7">
            <w:pPr>
              <w:jc w:val="both"/>
              <w:rPr>
                <w:rFonts w:ascii="Times New Roman" w:hAnsi="Times New Roman"/>
                <w:sz w:val="24"/>
                <w:szCs w:val="24"/>
              </w:rPr>
            </w:pPr>
          </w:p>
        </w:tc>
      </w:tr>
      <w:tr w:rsidR="00815CA7" w:rsidTr="00815CA7">
        <w:tc>
          <w:tcPr>
            <w:tcW w:w="817" w:type="dxa"/>
          </w:tcPr>
          <w:p w:rsidR="00815CA7" w:rsidRDefault="00815CA7" w:rsidP="00815CA7">
            <w:pPr>
              <w:jc w:val="both"/>
              <w:rPr>
                <w:rFonts w:ascii="Times New Roman" w:hAnsi="Times New Roman"/>
                <w:sz w:val="24"/>
                <w:szCs w:val="24"/>
              </w:rPr>
            </w:pPr>
          </w:p>
        </w:tc>
        <w:tc>
          <w:tcPr>
            <w:tcW w:w="3124" w:type="dxa"/>
          </w:tcPr>
          <w:p w:rsidR="00815CA7" w:rsidRPr="004B3F29" w:rsidRDefault="004B3F29" w:rsidP="00815CA7">
            <w:pPr>
              <w:jc w:val="both"/>
              <w:rPr>
                <w:rFonts w:ascii="Times New Roman" w:hAnsi="Times New Roman"/>
                <w:b/>
                <w:sz w:val="24"/>
                <w:szCs w:val="24"/>
              </w:rPr>
            </w:pPr>
            <w:r>
              <w:rPr>
                <w:rFonts w:ascii="Times New Roman" w:hAnsi="Times New Roman"/>
                <w:b/>
                <w:sz w:val="24"/>
                <w:szCs w:val="24"/>
              </w:rPr>
              <w:t>Iš viso (bendra pasiūlymo kaina):</w:t>
            </w:r>
          </w:p>
        </w:tc>
        <w:tc>
          <w:tcPr>
            <w:tcW w:w="1971" w:type="dxa"/>
          </w:tcPr>
          <w:p w:rsidR="00815CA7" w:rsidRDefault="00815CA7" w:rsidP="00815CA7">
            <w:pPr>
              <w:jc w:val="both"/>
              <w:rPr>
                <w:rFonts w:ascii="Times New Roman" w:hAnsi="Times New Roman"/>
                <w:sz w:val="24"/>
                <w:szCs w:val="24"/>
              </w:rPr>
            </w:pPr>
          </w:p>
        </w:tc>
        <w:tc>
          <w:tcPr>
            <w:tcW w:w="1971" w:type="dxa"/>
          </w:tcPr>
          <w:p w:rsidR="00815CA7" w:rsidRDefault="00815CA7" w:rsidP="00815CA7">
            <w:pPr>
              <w:jc w:val="both"/>
              <w:rPr>
                <w:rFonts w:ascii="Times New Roman" w:hAnsi="Times New Roman"/>
                <w:sz w:val="24"/>
                <w:szCs w:val="24"/>
              </w:rPr>
            </w:pPr>
          </w:p>
        </w:tc>
        <w:tc>
          <w:tcPr>
            <w:tcW w:w="1971" w:type="dxa"/>
          </w:tcPr>
          <w:p w:rsidR="00815CA7" w:rsidRDefault="00815CA7" w:rsidP="00815CA7">
            <w:pPr>
              <w:jc w:val="both"/>
              <w:rPr>
                <w:rFonts w:ascii="Times New Roman" w:hAnsi="Times New Roman"/>
                <w:sz w:val="24"/>
                <w:szCs w:val="24"/>
              </w:rPr>
            </w:pPr>
          </w:p>
        </w:tc>
      </w:tr>
    </w:tbl>
    <w:p w:rsidR="00815CA7" w:rsidRDefault="00815CA7" w:rsidP="00815CA7">
      <w:pPr>
        <w:spacing w:after="0" w:line="240" w:lineRule="auto"/>
        <w:jc w:val="both"/>
        <w:rPr>
          <w:rFonts w:ascii="Times New Roman" w:hAnsi="Times New Roman"/>
          <w:sz w:val="24"/>
          <w:szCs w:val="24"/>
        </w:rPr>
      </w:pPr>
    </w:p>
    <w:p w:rsidR="004B3F29" w:rsidRDefault="004B3F29" w:rsidP="00815CA7">
      <w:pPr>
        <w:spacing w:after="0" w:line="240" w:lineRule="auto"/>
        <w:jc w:val="both"/>
        <w:rPr>
          <w:rFonts w:ascii="Times New Roman" w:hAnsi="Times New Roman"/>
          <w:sz w:val="24"/>
          <w:szCs w:val="24"/>
        </w:rPr>
      </w:pPr>
      <w:r>
        <w:rPr>
          <w:rFonts w:ascii="Times New Roman" w:hAnsi="Times New Roman"/>
          <w:sz w:val="24"/>
          <w:szCs w:val="24"/>
        </w:rPr>
        <w:tab/>
        <w:t>Tais atvejais, kai pagal galiojančius teisės aktus tiekėjui nereikia mokėti PVM, jis</w:t>
      </w:r>
      <w:r w:rsidR="00156CFD">
        <w:rPr>
          <w:rFonts w:ascii="Times New Roman" w:hAnsi="Times New Roman"/>
          <w:sz w:val="24"/>
          <w:szCs w:val="24"/>
        </w:rPr>
        <w:t xml:space="preserve"> 4 ir 5 skilčių nepildo ir nurodo priežastis, dėl kurių PVM nemoka.</w:t>
      </w:r>
    </w:p>
    <w:p w:rsidR="001F6D14" w:rsidRDefault="001F6D14" w:rsidP="00815CA7">
      <w:pPr>
        <w:spacing w:after="0" w:line="240" w:lineRule="auto"/>
        <w:jc w:val="both"/>
        <w:rPr>
          <w:rFonts w:ascii="Times New Roman" w:hAnsi="Times New Roman"/>
          <w:sz w:val="24"/>
          <w:szCs w:val="24"/>
        </w:rPr>
      </w:pPr>
    </w:p>
    <w:p w:rsidR="001F6D14" w:rsidRDefault="001F6D14" w:rsidP="00815CA7">
      <w:pPr>
        <w:spacing w:after="0" w:line="240" w:lineRule="auto"/>
        <w:jc w:val="both"/>
        <w:rPr>
          <w:rFonts w:ascii="Times New Roman" w:hAnsi="Times New Roman"/>
          <w:sz w:val="24"/>
          <w:szCs w:val="24"/>
        </w:rPr>
      </w:pPr>
    </w:p>
    <w:p w:rsidR="001F6D14" w:rsidRDefault="001F6D14" w:rsidP="00815CA7">
      <w:pPr>
        <w:spacing w:after="0" w:line="240" w:lineRule="auto"/>
        <w:jc w:val="both"/>
        <w:rPr>
          <w:rFonts w:ascii="Times New Roman" w:hAnsi="Times New Roman"/>
          <w:sz w:val="24"/>
          <w:szCs w:val="24"/>
        </w:rPr>
      </w:pPr>
    </w:p>
    <w:p w:rsidR="001F6D14" w:rsidRDefault="001F6D14" w:rsidP="00815CA7">
      <w:pPr>
        <w:spacing w:after="0" w:line="240" w:lineRule="auto"/>
        <w:jc w:val="both"/>
        <w:rPr>
          <w:rFonts w:ascii="Times New Roman" w:hAnsi="Times New Roman"/>
          <w:sz w:val="24"/>
          <w:szCs w:val="24"/>
        </w:rPr>
      </w:pPr>
    </w:p>
    <w:p w:rsidR="00B33442" w:rsidRDefault="00B33442" w:rsidP="001F6D14">
      <w:pPr>
        <w:spacing w:after="0" w:line="240" w:lineRule="auto"/>
        <w:jc w:val="both"/>
        <w:rPr>
          <w:rFonts w:ascii="Times New Roman" w:hAnsi="Times New Roman"/>
          <w:sz w:val="24"/>
          <w:szCs w:val="24"/>
        </w:rPr>
        <w:sectPr w:rsidR="00B33442" w:rsidSect="00286207">
          <w:headerReference w:type="default" r:id="rId8"/>
          <w:pgSz w:w="11906" w:h="16838"/>
          <w:pgMar w:top="1701" w:right="567" w:bottom="1134" w:left="1701" w:header="567" w:footer="567" w:gutter="0"/>
          <w:cols w:space="1296"/>
          <w:titlePg/>
          <w:docGrid w:linePitch="360"/>
        </w:sectPr>
      </w:pPr>
    </w:p>
    <w:p w:rsidR="001F6D14" w:rsidRDefault="001F6D14" w:rsidP="001F6D1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B33442">
        <w:rPr>
          <w:rFonts w:ascii="Times New Roman" w:hAnsi="Times New Roman"/>
          <w:sz w:val="24"/>
          <w:szCs w:val="24"/>
        </w:rPr>
        <w:t xml:space="preserve">                                                                           </w:t>
      </w:r>
      <w:r>
        <w:rPr>
          <w:rFonts w:ascii="Times New Roman" w:hAnsi="Times New Roman"/>
          <w:sz w:val="24"/>
          <w:szCs w:val="24"/>
        </w:rPr>
        <w:t>Jonavos r. Kulvos Abraomo Kulviečio</w:t>
      </w:r>
    </w:p>
    <w:p w:rsidR="001F6D14" w:rsidRDefault="001F6D14" w:rsidP="001F6D14">
      <w:pPr>
        <w:spacing w:after="0" w:line="240" w:lineRule="auto"/>
        <w:jc w:val="both"/>
        <w:rPr>
          <w:rFonts w:ascii="Times New Roman" w:hAnsi="Times New Roman"/>
          <w:sz w:val="24"/>
          <w:szCs w:val="24"/>
        </w:rPr>
      </w:pPr>
      <w:r>
        <w:rPr>
          <w:rFonts w:ascii="Times New Roman" w:hAnsi="Times New Roman"/>
          <w:sz w:val="24"/>
          <w:szCs w:val="24"/>
        </w:rPr>
        <w:t xml:space="preserve">                                                                                             </w:t>
      </w:r>
      <w:r w:rsidR="00B33442">
        <w:rPr>
          <w:rFonts w:ascii="Times New Roman" w:hAnsi="Times New Roman"/>
          <w:sz w:val="24"/>
          <w:szCs w:val="24"/>
        </w:rPr>
        <w:t xml:space="preserve">                                                                           </w:t>
      </w:r>
      <w:r>
        <w:rPr>
          <w:rFonts w:ascii="Times New Roman" w:hAnsi="Times New Roman"/>
          <w:sz w:val="24"/>
          <w:szCs w:val="24"/>
        </w:rPr>
        <w:t xml:space="preserve">mokyklos viešųjų pirkimų organizavimo </w:t>
      </w:r>
    </w:p>
    <w:p w:rsidR="001F6D14" w:rsidRDefault="001F6D14" w:rsidP="001F6D14">
      <w:pPr>
        <w:spacing w:after="0" w:line="240" w:lineRule="auto"/>
        <w:jc w:val="both"/>
        <w:rPr>
          <w:rFonts w:ascii="Times New Roman" w:hAnsi="Times New Roman"/>
          <w:sz w:val="24"/>
          <w:szCs w:val="24"/>
        </w:rPr>
      </w:pPr>
      <w:r>
        <w:rPr>
          <w:rFonts w:ascii="Times New Roman" w:hAnsi="Times New Roman"/>
          <w:sz w:val="24"/>
          <w:szCs w:val="24"/>
        </w:rPr>
        <w:t xml:space="preserve">                                                                                              </w:t>
      </w:r>
      <w:r w:rsidR="00B33442">
        <w:rPr>
          <w:rFonts w:ascii="Times New Roman" w:hAnsi="Times New Roman"/>
          <w:sz w:val="24"/>
          <w:szCs w:val="24"/>
        </w:rPr>
        <w:t xml:space="preserve">                                                                         </w:t>
      </w:r>
      <w:r>
        <w:rPr>
          <w:rFonts w:ascii="Times New Roman" w:hAnsi="Times New Roman"/>
          <w:sz w:val="24"/>
          <w:szCs w:val="24"/>
        </w:rPr>
        <w:t xml:space="preserve"> tvarkos aprašo</w:t>
      </w:r>
    </w:p>
    <w:p w:rsidR="00D622A1" w:rsidRPr="00D622A1" w:rsidRDefault="001F6D14" w:rsidP="00D622A1">
      <w:pPr>
        <w:jc w:val="both"/>
        <w:rPr>
          <w:rFonts w:ascii="Times New Roman" w:eastAsia="Times New Roman" w:hAnsi="Times New Roman"/>
          <w:noProof/>
          <w:sz w:val="24"/>
          <w:szCs w:val="24"/>
          <w:lang w:val="pt-BR"/>
        </w:rPr>
      </w:pPr>
      <w:r>
        <w:rPr>
          <w:rFonts w:ascii="Times New Roman" w:hAnsi="Times New Roman"/>
          <w:sz w:val="24"/>
          <w:szCs w:val="24"/>
        </w:rPr>
        <w:t xml:space="preserve">                                                                         </w:t>
      </w:r>
      <w:r w:rsidR="00ED514D">
        <w:rPr>
          <w:rFonts w:ascii="Times New Roman" w:hAnsi="Times New Roman"/>
          <w:sz w:val="24"/>
          <w:szCs w:val="24"/>
        </w:rPr>
        <w:t xml:space="preserve">                     </w:t>
      </w:r>
      <w:r w:rsidR="00B33442">
        <w:rPr>
          <w:rFonts w:ascii="Times New Roman" w:hAnsi="Times New Roman"/>
          <w:sz w:val="24"/>
          <w:szCs w:val="24"/>
        </w:rPr>
        <w:t xml:space="preserve">                                                                        </w:t>
      </w:r>
      <w:r w:rsidR="00ED514D">
        <w:rPr>
          <w:rFonts w:ascii="Times New Roman" w:hAnsi="Times New Roman"/>
          <w:sz w:val="24"/>
          <w:szCs w:val="24"/>
        </w:rPr>
        <w:t xml:space="preserve"> 7</w:t>
      </w:r>
      <w:r w:rsidR="00D622A1">
        <w:rPr>
          <w:rFonts w:ascii="Times New Roman" w:hAnsi="Times New Roman"/>
          <w:sz w:val="24"/>
          <w:szCs w:val="24"/>
        </w:rPr>
        <w:t xml:space="preserve">  priedas</w:t>
      </w:r>
    </w:p>
    <w:p w:rsidR="00D622A1" w:rsidRPr="00D622A1" w:rsidRDefault="00ED514D" w:rsidP="00ED514D">
      <w:pPr>
        <w:shd w:val="clear" w:color="auto" w:fill="FFFFFF"/>
        <w:jc w:val="center"/>
        <w:rPr>
          <w:rFonts w:ascii="Times New Roman" w:hAnsi="Times New Roman"/>
          <w:b/>
          <w:color w:val="000000"/>
          <w:spacing w:val="2"/>
          <w:sz w:val="24"/>
          <w:szCs w:val="24"/>
        </w:rPr>
      </w:pPr>
      <w:r>
        <w:rPr>
          <w:rFonts w:ascii="Times New Roman" w:hAnsi="Times New Roman"/>
          <w:b/>
          <w:color w:val="000000"/>
          <w:spacing w:val="-1"/>
          <w:sz w:val="24"/>
          <w:szCs w:val="24"/>
        </w:rPr>
        <w:t>INFORMACIJA APIE MAŽOS VERTĖS PIRKIMUS</w:t>
      </w:r>
    </w:p>
    <w:tbl>
      <w:tblPr>
        <w:tblStyle w:val="Lentelstinklelis"/>
        <w:tblW w:w="15559" w:type="dxa"/>
        <w:tblLayout w:type="fixed"/>
        <w:tblLook w:val="04A0" w:firstRow="1" w:lastRow="0" w:firstColumn="1" w:lastColumn="0" w:noHBand="0" w:noVBand="1"/>
      </w:tblPr>
      <w:tblGrid>
        <w:gridCol w:w="675"/>
        <w:gridCol w:w="1134"/>
        <w:gridCol w:w="993"/>
        <w:gridCol w:w="1559"/>
        <w:gridCol w:w="1559"/>
        <w:gridCol w:w="1418"/>
        <w:gridCol w:w="1984"/>
        <w:gridCol w:w="1843"/>
        <w:gridCol w:w="2551"/>
        <w:gridCol w:w="1843"/>
      </w:tblGrid>
      <w:tr w:rsidR="00C7059E" w:rsidTr="007C03BF">
        <w:tc>
          <w:tcPr>
            <w:tcW w:w="675" w:type="dxa"/>
            <w:vMerge w:val="restart"/>
          </w:tcPr>
          <w:p w:rsidR="00ED514D" w:rsidRPr="00ED514D" w:rsidRDefault="00ED514D" w:rsidP="00D622A1">
            <w:pPr>
              <w:tabs>
                <w:tab w:val="left" w:pos="4035"/>
              </w:tabs>
              <w:rPr>
                <w:rFonts w:ascii="Times New Roman" w:hAnsi="Times New Roman"/>
                <w:b/>
                <w:sz w:val="24"/>
                <w:szCs w:val="24"/>
              </w:rPr>
            </w:pPr>
            <w:r w:rsidRPr="00ED514D">
              <w:rPr>
                <w:rFonts w:ascii="Times New Roman" w:hAnsi="Times New Roman"/>
                <w:b/>
                <w:sz w:val="24"/>
                <w:szCs w:val="24"/>
              </w:rPr>
              <w:t xml:space="preserve">Eil. Nr. </w:t>
            </w:r>
          </w:p>
        </w:tc>
        <w:tc>
          <w:tcPr>
            <w:tcW w:w="3686" w:type="dxa"/>
            <w:gridSpan w:val="3"/>
          </w:tcPr>
          <w:p w:rsidR="00ED514D" w:rsidRPr="00ED514D" w:rsidRDefault="00ED514D" w:rsidP="00ED514D">
            <w:pPr>
              <w:tabs>
                <w:tab w:val="left" w:pos="4035"/>
              </w:tabs>
              <w:rPr>
                <w:rFonts w:ascii="Times New Roman" w:hAnsi="Times New Roman"/>
                <w:b/>
                <w:sz w:val="24"/>
                <w:szCs w:val="24"/>
              </w:rPr>
            </w:pPr>
            <w:r w:rsidRPr="00ED514D">
              <w:rPr>
                <w:rFonts w:ascii="Times New Roman" w:hAnsi="Times New Roman"/>
                <w:b/>
                <w:sz w:val="24"/>
                <w:szCs w:val="24"/>
              </w:rPr>
              <w:t>I. Informacija apie pradedamą pirkimą</w:t>
            </w:r>
          </w:p>
        </w:tc>
        <w:tc>
          <w:tcPr>
            <w:tcW w:w="4961" w:type="dxa"/>
            <w:gridSpan w:val="3"/>
          </w:tcPr>
          <w:p w:rsidR="00ED514D" w:rsidRPr="00ED514D" w:rsidRDefault="00ED514D" w:rsidP="00D622A1">
            <w:pPr>
              <w:tabs>
                <w:tab w:val="left" w:pos="4035"/>
              </w:tabs>
              <w:rPr>
                <w:rFonts w:ascii="Times New Roman" w:hAnsi="Times New Roman"/>
                <w:b/>
                <w:sz w:val="24"/>
                <w:szCs w:val="24"/>
              </w:rPr>
            </w:pPr>
            <w:r w:rsidRPr="00ED514D">
              <w:rPr>
                <w:rFonts w:ascii="Times New Roman" w:hAnsi="Times New Roman"/>
                <w:b/>
                <w:sz w:val="24"/>
                <w:szCs w:val="24"/>
              </w:rPr>
              <w:t>II. Informacija apie nustatytą laimėtoją ir ketinamą sudaryti pirkimo sutartį</w:t>
            </w:r>
          </w:p>
        </w:tc>
        <w:tc>
          <w:tcPr>
            <w:tcW w:w="4394" w:type="dxa"/>
            <w:gridSpan w:val="2"/>
          </w:tcPr>
          <w:p w:rsidR="00ED514D" w:rsidRPr="00ED514D" w:rsidRDefault="00ED514D" w:rsidP="00D622A1">
            <w:pPr>
              <w:tabs>
                <w:tab w:val="left" w:pos="4035"/>
              </w:tabs>
              <w:rPr>
                <w:rFonts w:ascii="Times New Roman" w:hAnsi="Times New Roman"/>
                <w:b/>
                <w:sz w:val="24"/>
                <w:szCs w:val="24"/>
              </w:rPr>
            </w:pPr>
            <w:r w:rsidRPr="00ED514D">
              <w:rPr>
                <w:rFonts w:ascii="Times New Roman" w:hAnsi="Times New Roman"/>
                <w:b/>
                <w:sz w:val="24"/>
                <w:szCs w:val="24"/>
              </w:rPr>
              <w:t>III. Informacija apie sudarytą pirkimo sutartį</w:t>
            </w:r>
          </w:p>
        </w:tc>
        <w:tc>
          <w:tcPr>
            <w:tcW w:w="1843" w:type="dxa"/>
          </w:tcPr>
          <w:p w:rsidR="00ED514D" w:rsidRDefault="00ED514D" w:rsidP="00D622A1">
            <w:pPr>
              <w:tabs>
                <w:tab w:val="left" w:pos="4035"/>
              </w:tabs>
              <w:rPr>
                <w:rFonts w:ascii="Times New Roman" w:hAnsi="Times New Roman"/>
                <w:sz w:val="24"/>
                <w:szCs w:val="24"/>
              </w:rPr>
            </w:pPr>
          </w:p>
        </w:tc>
      </w:tr>
      <w:tr w:rsidR="007C03BF" w:rsidTr="007C03BF">
        <w:tc>
          <w:tcPr>
            <w:tcW w:w="675" w:type="dxa"/>
            <w:vMerge/>
          </w:tcPr>
          <w:p w:rsidR="00ED514D" w:rsidRDefault="00ED514D" w:rsidP="00D622A1">
            <w:pPr>
              <w:tabs>
                <w:tab w:val="left" w:pos="4035"/>
              </w:tabs>
              <w:rPr>
                <w:rFonts w:ascii="Times New Roman" w:hAnsi="Times New Roman"/>
                <w:sz w:val="24"/>
                <w:szCs w:val="24"/>
              </w:rPr>
            </w:pPr>
          </w:p>
        </w:tc>
        <w:tc>
          <w:tcPr>
            <w:tcW w:w="1134" w:type="dxa"/>
          </w:tcPr>
          <w:p w:rsidR="00ED514D" w:rsidRDefault="007C03BF" w:rsidP="00D622A1">
            <w:pPr>
              <w:tabs>
                <w:tab w:val="left" w:pos="4035"/>
              </w:tabs>
              <w:rPr>
                <w:rFonts w:ascii="Times New Roman" w:hAnsi="Times New Roman"/>
                <w:sz w:val="24"/>
                <w:szCs w:val="24"/>
              </w:rPr>
            </w:pPr>
            <w:r>
              <w:rPr>
                <w:rFonts w:ascii="Times New Roman" w:hAnsi="Times New Roman"/>
                <w:sz w:val="24"/>
                <w:szCs w:val="24"/>
              </w:rPr>
              <w:t>Pirkimo obje</w:t>
            </w:r>
            <w:r w:rsidR="00ED514D">
              <w:rPr>
                <w:rFonts w:ascii="Times New Roman" w:hAnsi="Times New Roman"/>
                <w:sz w:val="24"/>
                <w:szCs w:val="24"/>
              </w:rPr>
              <w:t>ktas</w:t>
            </w:r>
          </w:p>
        </w:tc>
        <w:tc>
          <w:tcPr>
            <w:tcW w:w="993" w:type="dxa"/>
          </w:tcPr>
          <w:p w:rsidR="00ED514D" w:rsidRDefault="00ED514D" w:rsidP="00D622A1">
            <w:pPr>
              <w:tabs>
                <w:tab w:val="left" w:pos="4035"/>
              </w:tabs>
              <w:rPr>
                <w:rFonts w:ascii="Times New Roman" w:hAnsi="Times New Roman"/>
                <w:sz w:val="24"/>
                <w:szCs w:val="24"/>
              </w:rPr>
            </w:pPr>
            <w:r>
              <w:rPr>
                <w:rFonts w:ascii="Times New Roman" w:hAnsi="Times New Roman"/>
                <w:sz w:val="24"/>
                <w:szCs w:val="24"/>
              </w:rPr>
              <w:t>Pirkimo būdas</w:t>
            </w:r>
          </w:p>
        </w:tc>
        <w:tc>
          <w:tcPr>
            <w:tcW w:w="1559" w:type="dxa"/>
          </w:tcPr>
          <w:p w:rsidR="00ED514D" w:rsidRDefault="00ED514D" w:rsidP="00D622A1">
            <w:pPr>
              <w:tabs>
                <w:tab w:val="left" w:pos="4035"/>
              </w:tabs>
              <w:rPr>
                <w:rFonts w:ascii="Times New Roman" w:hAnsi="Times New Roman"/>
                <w:sz w:val="24"/>
                <w:szCs w:val="24"/>
              </w:rPr>
            </w:pPr>
            <w:r>
              <w:rPr>
                <w:rFonts w:ascii="Times New Roman" w:hAnsi="Times New Roman"/>
                <w:sz w:val="24"/>
                <w:szCs w:val="24"/>
              </w:rPr>
              <w:t>Pirkimo būdo pasirinkimo priežastys</w:t>
            </w:r>
          </w:p>
        </w:tc>
        <w:tc>
          <w:tcPr>
            <w:tcW w:w="1559" w:type="dxa"/>
          </w:tcPr>
          <w:p w:rsidR="00ED514D" w:rsidRDefault="00ED514D" w:rsidP="00D622A1">
            <w:pPr>
              <w:tabs>
                <w:tab w:val="left" w:pos="4035"/>
              </w:tabs>
              <w:rPr>
                <w:rFonts w:ascii="Times New Roman" w:hAnsi="Times New Roman"/>
                <w:sz w:val="24"/>
                <w:szCs w:val="24"/>
              </w:rPr>
            </w:pPr>
            <w:r>
              <w:rPr>
                <w:rFonts w:ascii="Times New Roman" w:hAnsi="Times New Roman"/>
                <w:sz w:val="24"/>
                <w:szCs w:val="24"/>
              </w:rPr>
              <w:t>Nustatyto laimėjusio dalyvio pavadinimas</w:t>
            </w:r>
          </w:p>
        </w:tc>
        <w:tc>
          <w:tcPr>
            <w:tcW w:w="1418" w:type="dxa"/>
          </w:tcPr>
          <w:p w:rsidR="00ED514D" w:rsidRDefault="00ED514D" w:rsidP="00D622A1">
            <w:pPr>
              <w:tabs>
                <w:tab w:val="left" w:pos="4035"/>
              </w:tabs>
              <w:rPr>
                <w:rFonts w:ascii="Times New Roman" w:hAnsi="Times New Roman"/>
                <w:sz w:val="24"/>
                <w:szCs w:val="24"/>
              </w:rPr>
            </w:pPr>
            <w:r>
              <w:rPr>
                <w:rFonts w:ascii="Times New Roman" w:hAnsi="Times New Roman"/>
                <w:sz w:val="24"/>
                <w:szCs w:val="24"/>
              </w:rPr>
              <w:t>Laimėjusio dalyvio pasirinkimo</w:t>
            </w:r>
          </w:p>
        </w:tc>
        <w:tc>
          <w:tcPr>
            <w:tcW w:w="1984" w:type="dxa"/>
          </w:tcPr>
          <w:p w:rsidR="00ED514D" w:rsidRDefault="00C7059E" w:rsidP="00D622A1">
            <w:pPr>
              <w:tabs>
                <w:tab w:val="left" w:pos="4035"/>
              </w:tabs>
              <w:rPr>
                <w:rFonts w:ascii="Times New Roman" w:hAnsi="Times New Roman"/>
                <w:sz w:val="24"/>
                <w:szCs w:val="24"/>
              </w:rPr>
            </w:pPr>
            <w:r>
              <w:rPr>
                <w:rFonts w:ascii="Times New Roman" w:hAnsi="Times New Roman"/>
                <w:sz w:val="24"/>
                <w:szCs w:val="24"/>
              </w:rPr>
              <w:t xml:space="preserve">Numatoma pirkimo </w:t>
            </w:r>
            <w:r w:rsidR="00B33442">
              <w:rPr>
                <w:rFonts w:ascii="Times New Roman" w:hAnsi="Times New Roman"/>
                <w:sz w:val="24"/>
                <w:szCs w:val="24"/>
              </w:rPr>
              <w:t>sutarties kaina, Eur su PVM</w:t>
            </w:r>
          </w:p>
        </w:tc>
        <w:tc>
          <w:tcPr>
            <w:tcW w:w="1843" w:type="dxa"/>
          </w:tcPr>
          <w:p w:rsidR="00ED514D" w:rsidRDefault="00B33442" w:rsidP="00D622A1">
            <w:pPr>
              <w:tabs>
                <w:tab w:val="left" w:pos="4035"/>
              </w:tabs>
              <w:rPr>
                <w:rFonts w:ascii="Times New Roman" w:hAnsi="Times New Roman"/>
                <w:sz w:val="24"/>
                <w:szCs w:val="24"/>
              </w:rPr>
            </w:pPr>
            <w:r>
              <w:rPr>
                <w:rFonts w:ascii="Times New Roman" w:hAnsi="Times New Roman"/>
                <w:sz w:val="24"/>
                <w:szCs w:val="24"/>
              </w:rPr>
              <w:t>Pirkimo sutarties kaina, Eur su PVM</w:t>
            </w:r>
          </w:p>
        </w:tc>
        <w:tc>
          <w:tcPr>
            <w:tcW w:w="2551" w:type="dxa"/>
          </w:tcPr>
          <w:p w:rsidR="00ED514D" w:rsidRDefault="00B33442" w:rsidP="00D622A1">
            <w:pPr>
              <w:tabs>
                <w:tab w:val="left" w:pos="4035"/>
              </w:tabs>
              <w:rPr>
                <w:rFonts w:ascii="Times New Roman" w:hAnsi="Times New Roman"/>
                <w:sz w:val="24"/>
                <w:szCs w:val="24"/>
              </w:rPr>
            </w:pPr>
            <w:r>
              <w:rPr>
                <w:rFonts w:ascii="Times New Roman" w:hAnsi="Times New Roman"/>
                <w:sz w:val="24"/>
                <w:szCs w:val="24"/>
              </w:rPr>
              <w:t>Pirkimo sutaustas įsipareigojimų dalis, kuriai laimėtojas ketina pasitelkti subrangovus, subtiekėjus ar subteikėjus</w:t>
            </w:r>
          </w:p>
        </w:tc>
        <w:tc>
          <w:tcPr>
            <w:tcW w:w="1843" w:type="dxa"/>
          </w:tcPr>
          <w:p w:rsidR="00ED514D" w:rsidRDefault="00ED514D" w:rsidP="00D622A1">
            <w:pPr>
              <w:tabs>
                <w:tab w:val="left" w:pos="4035"/>
              </w:tabs>
              <w:rPr>
                <w:rFonts w:ascii="Times New Roman" w:hAnsi="Times New Roman"/>
                <w:sz w:val="24"/>
                <w:szCs w:val="24"/>
              </w:rPr>
            </w:pPr>
            <w:r>
              <w:rPr>
                <w:rFonts w:ascii="Times New Roman" w:hAnsi="Times New Roman"/>
                <w:sz w:val="24"/>
                <w:szCs w:val="24"/>
              </w:rPr>
              <w:t>Kita informacija</w:t>
            </w:r>
          </w:p>
        </w:tc>
      </w:tr>
      <w:tr w:rsidR="007C03BF" w:rsidTr="007C03BF">
        <w:tc>
          <w:tcPr>
            <w:tcW w:w="675" w:type="dxa"/>
          </w:tcPr>
          <w:p w:rsidR="00ED514D" w:rsidRDefault="00ED514D" w:rsidP="00D622A1">
            <w:pPr>
              <w:tabs>
                <w:tab w:val="left" w:pos="4035"/>
              </w:tabs>
              <w:rPr>
                <w:rFonts w:ascii="Times New Roman" w:hAnsi="Times New Roman"/>
                <w:sz w:val="24"/>
                <w:szCs w:val="24"/>
              </w:rPr>
            </w:pPr>
          </w:p>
        </w:tc>
        <w:tc>
          <w:tcPr>
            <w:tcW w:w="1134" w:type="dxa"/>
          </w:tcPr>
          <w:p w:rsidR="00ED514D" w:rsidRDefault="00ED514D" w:rsidP="00D622A1">
            <w:pPr>
              <w:tabs>
                <w:tab w:val="left" w:pos="4035"/>
              </w:tabs>
              <w:rPr>
                <w:rFonts w:ascii="Times New Roman" w:hAnsi="Times New Roman"/>
                <w:sz w:val="24"/>
                <w:szCs w:val="24"/>
              </w:rPr>
            </w:pPr>
          </w:p>
        </w:tc>
        <w:tc>
          <w:tcPr>
            <w:tcW w:w="993" w:type="dxa"/>
          </w:tcPr>
          <w:p w:rsidR="00ED514D" w:rsidRDefault="00ED514D" w:rsidP="00D622A1">
            <w:pPr>
              <w:tabs>
                <w:tab w:val="left" w:pos="4035"/>
              </w:tabs>
              <w:rPr>
                <w:rFonts w:ascii="Times New Roman" w:hAnsi="Times New Roman"/>
                <w:sz w:val="24"/>
                <w:szCs w:val="24"/>
              </w:rPr>
            </w:pPr>
          </w:p>
        </w:tc>
        <w:tc>
          <w:tcPr>
            <w:tcW w:w="1559" w:type="dxa"/>
          </w:tcPr>
          <w:p w:rsidR="00ED514D" w:rsidRDefault="00ED514D" w:rsidP="00D622A1">
            <w:pPr>
              <w:tabs>
                <w:tab w:val="left" w:pos="4035"/>
              </w:tabs>
              <w:rPr>
                <w:rFonts w:ascii="Times New Roman" w:hAnsi="Times New Roman"/>
                <w:sz w:val="24"/>
                <w:szCs w:val="24"/>
              </w:rPr>
            </w:pPr>
          </w:p>
        </w:tc>
        <w:tc>
          <w:tcPr>
            <w:tcW w:w="1559" w:type="dxa"/>
          </w:tcPr>
          <w:p w:rsidR="00ED514D" w:rsidRDefault="00ED514D" w:rsidP="00D622A1">
            <w:pPr>
              <w:tabs>
                <w:tab w:val="left" w:pos="4035"/>
              </w:tabs>
              <w:rPr>
                <w:rFonts w:ascii="Times New Roman" w:hAnsi="Times New Roman"/>
                <w:sz w:val="24"/>
                <w:szCs w:val="24"/>
              </w:rPr>
            </w:pPr>
          </w:p>
        </w:tc>
        <w:tc>
          <w:tcPr>
            <w:tcW w:w="1418" w:type="dxa"/>
          </w:tcPr>
          <w:p w:rsidR="00ED514D" w:rsidRDefault="00ED514D" w:rsidP="00D622A1">
            <w:pPr>
              <w:tabs>
                <w:tab w:val="left" w:pos="4035"/>
              </w:tabs>
              <w:rPr>
                <w:rFonts w:ascii="Times New Roman" w:hAnsi="Times New Roman"/>
                <w:sz w:val="24"/>
                <w:szCs w:val="24"/>
              </w:rPr>
            </w:pPr>
          </w:p>
        </w:tc>
        <w:tc>
          <w:tcPr>
            <w:tcW w:w="1984" w:type="dxa"/>
          </w:tcPr>
          <w:p w:rsidR="00ED514D" w:rsidRDefault="00ED514D" w:rsidP="00D622A1">
            <w:pPr>
              <w:tabs>
                <w:tab w:val="left" w:pos="4035"/>
              </w:tabs>
              <w:rPr>
                <w:rFonts w:ascii="Times New Roman" w:hAnsi="Times New Roman"/>
                <w:sz w:val="24"/>
                <w:szCs w:val="24"/>
              </w:rPr>
            </w:pPr>
          </w:p>
        </w:tc>
        <w:tc>
          <w:tcPr>
            <w:tcW w:w="1843" w:type="dxa"/>
          </w:tcPr>
          <w:p w:rsidR="00ED514D" w:rsidRDefault="00ED514D" w:rsidP="00D622A1">
            <w:pPr>
              <w:tabs>
                <w:tab w:val="left" w:pos="4035"/>
              </w:tabs>
              <w:rPr>
                <w:rFonts w:ascii="Times New Roman" w:hAnsi="Times New Roman"/>
                <w:sz w:val="24"/>
                <w:szCs w:val="24"/>
              </w:rPr>
            </w:pPr>
          </w:p>
        </w:tc>
        <w:tc>
          <w:tcPr>
            <w:tcW w:w="2551" w:type="dxa"/>
          </w:tcPr>
          <w:p w:rsidR="00ED514D" w:rsidRDefault="00ED514D" w:rsidP="00D622A1">
            <w:pPr>
              <w:tabs>
                <w:tab w:val="left" w:pos="4035"/>
              </w:tabs>
              <w:rPr>
                <w:rFonts w:ascii="Times New Roman" w:hAnsi="Times New Roman"/>
                <w:sz w:val="24"/>
                <w:szCs w:val="24"/>
              </w:rPr>
            </w:pPr>
          </w:p>
        </w:tc>
        <w:tc>
          <w:tcPr>
            <w:tcW w:w="1843" w:type="dxa"/>
          </w:tcPr>
          <w:p w:rsidR="00ED514D" w:rsidRDefault="00ED514D" w:rsidP="00D622A1">
            <w:pPr>
              <w:tabs>
                <w:tab w:val="left" w:pos="4035"/>
              </w:tabs>
              <w:rPr>
                <w:rFonts w:ascii="Times New Roman" w:hAnsi="Times New Roman"/>
                <w:sz w:val="24"/>
                <w:szCs w:val="24"/>
              </w:rPr>
            </w:pPr>
          </w:p>
        </w:tc>
      </w:tr>
      <w:tr w:rsidR="007C03BF" w:rsidTr="007C03BF">
        <w:tc>
          <w:tcPr>
            <w:tcW w:w="675" w:type="dxa"/>
          </w:tcPr>
          <w:p w:rsidR="007C03BF" w:rsidRDefault="007C03BF" w:rsidP="00D622A1">
            <w:pPr>
              <w:tabs>
                <w:tab w:val="left" w:pos="4035"/>
              </w:tabs>
              <w:rPr>
                <w:rFonts w:ascii="Times New Roman" w:hAnsi="Times New Roman"/>
                <w:sz w:val="24"/>
                <w:szCs w:val="24"/>
              </w:rPr>
            </w:pPr>
          </w:p>
        </w:tc>
        <w:tc>
          <w:tcPr>
            <w:tcW w:w="1134" w:type="dxa"/>
          </w:tcPr>
          <w:p w:rsidR="007C03BF" w:rsidRDefault="007C03BF" w:rsidP="00D622A1">
            <w:pPr>
              <w:tabs>
                <w:tab w:val="left" w:pos="4035"/>
              </w:tabs>
              <w:rPr>
                <w:rFonts w:ascii="Times New Roman" w:hAnsi="Times New Roman"/>
                <w:sz w:val="24"/>
                <w:szCs w:val="24"/>
              </w:rPr>
            </w:pPr>
          </w:p>
        </w:tc>
        <w:tc>
          <w:tcPr>
            <w:tcW w:w="993"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418" w:type="dxa"/>
          </w:tcPr>
          <w:p w:rsidR="007C03BF" w:rsidRDefault="007C03BF" w:rsidP="00D622A1">
            <w:pPr>
              <w:tabs>
                <w:tab w:val="left" w:pos="4035"/>
              </w:tabs>
              <w:rPr>
                <w:rFonts w:ascii="Times New Roman" w:hAnsi="Times New Roman"/>
                <w:sz w:val="24"/>
                <w:szCs w:val="24"/>
              </w:rPr>
            </w:pPr>
          </w:p>
        </w:tc>
        <w:tc>
          <w:tcPr>
            <w:tcW w:w="1984"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c>
          <w:tcPr>
            <w:tcW w:w="2551"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r>
      <w:tr w:rsidR="007C03BF" w:rsidTr="007C03BF">
        <w:tc>
          <w:tcPr>
            <w:tcW w:w="675" w:type="dxa"/>
          </w:tcPr>
          <w:p w:rsidR="007C03BF" w:rsidRDefault="007C03BF" w:rsidP="00D622A1">
            <w:pPr>
              <w:tabs>
                <w:tab w:val="left" w:pos="4035"/>
              </w:tabs>
              <w:rPr>
                <w:rFonts w:ascii="Times New Roman" w:hAnsi="Times New Roman"/>
                <w:sz w:val="24"/>
                <w:szCs w:val="24"/>
              </w:rPr>
            </w:pPr>
          </w:p>
        </w:tc>
        <w:tc>
          <w:tcPr>
            <w:tcW w:w="1134" w:type="dxa"/>
          </w:tcPr>
          <w:p w:rsidR="007C03BF" w:rsidRDefault="007C03BF" w:rsidP="00D622A1">
            <w:pPr>
              <w:tabs>
                <w:tab w:val="left" w:pos="4035"/>
              </w:tabs>
              <w:rPr>
                <w:rFonts w:ascii="Times New Roman" w:hAnsi="Times New Roman"/>
                <w:sz w:val="24"/>
                <w:szCs w:val="24"/>
              </w:rPr>
            </w:pPr>
          </w:p>
        </w:tc>
        <w:tc>
          <w:tcPr>
            <w:tcW w:w="993"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418" w:type="dxa"/>
          </w:tcPr>
          <w:p w:rsidR="007C03BF" w:rsidRDefault="007C03BF" w:rsidP="00D622A1">
            <w:pPr>
              <w:tabs>
                <w:tab w:val="left" w:pos="4035"/>
              </w:tabs>
              <w:rPr>
                <w:rFonts w:ascii="Times New Roman" w:hAnsi="Times New Roman"/>
                <w:sz w:val="24"/>
                <w:szCs w:val="24"/>
              </w:rPr>
            </w:pPr>
          </w:p>
        </w:tc>
        <w:tc>
          <w:tcPr>
            <w:tcW w:w="1984"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c>
          <w:tcPr>
            <w:tcW w:w="2551"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r>
      <w:tr w:rsidR="007C03BF" w:rsidTr="007C03BF">
        <w:tc>
          <w:tcPr>
            <w:tcW w:w="675" w:type="dxa"/>
          </w:tcPr>
          <w:p w:rsidR="007C03BF" w:rsidRDefault="007C03BF" w:rsidP="00D622A1">
            <w:pPr>
              <w:tabs>
                <w:tab w:val="left" w:pos="4035"/>
              </w:tabs>
              <w:rPr>
                <w:rFonts w:ascii="Times New Roman" w:hAnsi="Times New Roman"/>
                <w:sz w:val="24"/>
                <w:szCs w:val="24"/>
              </w:rPr>
            </w:pPr>
          </w:p>
        </w:tc>
        <w:tc>
          <w:tcPr>
            <w:tcW w:w="1134" w:type="dxa"/>
          </w:tcPr>
          <w:p w:rsidR="007C03BF" w:rsidRDefault="007C03BF" w:rsidP="00D622A1">
            <w:pPr>
              <w:tabs>
                <w:tab w:val="left" w:pos="4035"/>
              </w:tabs>
              <w:rPr>
                <w:rFonts w:ascii="Times New Roman" w:hAnsi="Times New Roman"/>
                <w:sz w:val="24"/>
                <w:szCs w:val="24"/>
              </w:rPr>
            </w:pPr>
          </w:p>
        </w:tc>
        <w:tc>
          <w:tcPr>
            <w:tcW w:w="993"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418" w:type="dxa"/>
          </w:tcPr>
          <w:p w:rsidR="007C03BF" w:rsidRDefault="007C03BF" w:rsidP="00D622A1">
            <w:pPr>
              <w:tabs>
                <w:tab w:val="left" w:pos="4035"/>
              </w:tabs>
              <w:rPr>
                <w:rFonts w:ascii="Times New Roman" w:hAnsi="Times New Roman"/>
                <w:sz w:val="24"/>
                <w:szCs w:val="24"/>
              </w:rPr>
            </w:pPr>
          </w:p>
        </w:tc>
        <w:tc>
          <w:tcPr>
            <w:tcW w:w="1984"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c>
          <w:tcPr>
            <w:tcW w:w="2551"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r>
      <w:tr w:rsidR="007C03BF" w:rsidTr="007C03BF">
        <w:tc>
          <w:tcPr>
            <w:tcW w:w="675" w:type="dxa"/>
          </w:tcPr>
          <w:p w:rsidR="007C03BF" w:rsidRDefault="007C03BF" w:rsidP="00D622A1">
            <w:pPr>
              <w:tabs>
                <w:tab w:val="left" w:pos="4035"/>
              </w:tabs>
              <w:rPr>
                <w:rFonts w:ascii="Times New Roman" w:hAnsi="Times New Roman"/>
                <w:sz w:val="24"/>
                <w:szCs w:val="24"/>
              </w:rPr>
            </w:pPr>
          </w:p>
        </w:tc>
        <w:tc>
          <w:tcPr>
            <w:tcW w:w="1134" w:type="dxa"/>
          </w:tcPr>
          <w:p w:rsidR="007C03BF" w:rsidRDefault="007C03BF" w:rsidP="00D622A1">
            <w:pPr>
              <w:tabs>
                <w:tab w:val="left" w:pos="4035"/>
              </w:tabs>
              <w:rPr>
                <w:rFonts w:ascii="Times New Roman" w:hAnsi="Times New Roman"/>
                <w:sz w:val="24"/>
                <w:szCs w:val="24"/>
              </w:rPr>
            </w:pPr>
          </w:p>
        </w:tc>
        <w:tc>
          <w:tcPr>
            <w:tcW w:w="993"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418" w:type="dxa"/>
          </w:tcPr>
          <w:p w:rsidR="007C03BF" w:rsidRDefault="007C03BF" w:rsidP="00D622A1">
            <w:pPr>
              <w:tabs>
                <w:tab w:val="left" w:pos="4035"/>
              </w:tabs>
              <w:rPr>
                <w:rFonts w:ascii="Times New Roman" w:hAnsi="Times New Roman"/>
                <w:sz w:val="24"/>
                <w:szCs w:val="24"/>
              </w:rPr>
            </w:pPr>
          </w:p>
        </w:tc>
        <w:tc>
          <w:tcPr>
            <w:tcW w:w="1984"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c>
          <w:tcPr>
            <w:tcW w:w="2551"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r>
      <w:tr w:rsidR="007C03BF" w:rsidTr="007C03BF">
        <w:tc>
          <w:tcPr>
            <w:tcW w:w="675" w:type="dxa"/>
          </w:tcPr>
          <w:p w:rsidR="007C03BF" w:rsidRDefault="007C03BF" w:rsidP="00D622A1">
            <w:pPr>
              <w:tabs>
                <w:tab w:val="left" w:pos="4035"/>
              </w:tabs>
              <w:rPr>
                <w:rFonts w:ascii="Times New Roman" w:hAnsi="Times New Roman"/>
                <w:sz w:val="24"/>
                <w:szCs w:val="24"/>
              </w:rPr>
            </w:pPr>
          </w:p>
        </w:tc>
        <w:tc>
          <w:tcPr>
            <w:tcW w:w="1134" w:type="dxa"/>
          </w:tcPr>
          <w:p w:rsidR="007C03BF" w:rsidRDefault="007C03BF" w:rsidP="00D622A1">
            <w:pPr>
              <w:tabs>
                <w:tab w:val="left" w:pos="4035"/>
              </w:tabs>
              <w:rPr>
                <w:rFonts w:ascii="Times New Roman" w:hAnsi="Times New Roman"/>
                <w:sz w:val="24"/>
                <w:szCs w:val="24"/>
              </w:rPr>
            </w:pPr>
          </w:p>
        </w:tc>
        <w:tc>
          <w:tcPr>
            <w:tcW w:w="993"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418" w:type="dxa"/>
          </w:tcPr>
          <w:p w:rsidR="007C03BF" w:rsidRDefault="007C03BF" w:rsidP="00D622A1">
            <w:pPr>
              <w:tabs>
                <w:tab w:val="left" w:pos="4035"/>
              </w:tabs>
              <w:rPr>
                <w:rFonts w:ascii="Times New Roman" w:hAnsi="Times New Roman"/>
                <w:sz w:val="24"/>
                <w:szCs w:val="24"/>
              </w:rPr>
            </w:pPr>
          </w:p>
        </w:tc>
        <w:tc>
          <w:tcPr>
            <w:tcW w:w="1984"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c>
          <w:tcPr>
            <w:tcW w:w="2551"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r>
      <w:tr w:rsidR="007C03BF" w:rsidTr="007C03BF">
        <w:tc>
          <w:tcPr>
            <w:tcW w:w="675" w:type="dxa"/>
          </w:tcPr>
          <w:p w:rsidR="007C03BF" w:rsidRDefault="007C03BF" w:rsidP="00D622A1">
            <w:pPr>
              <w:tabs>
                <w:tab w:val="left" w:pos="4035"/>
              </w:tabs>
              <w:rPr>
                <w:rFonts w:ascii="Times New Roman" w:hAnsi="Times New Roman"/>
                <w:sz w:val="24"/>
                <w:szCs w:val="24"/>
              </w:rPr>
            </w:pPr>
          </w:p>
        </w:tc>
        <w:tc>
          <w:tcPr>
            <w:tcW w:w="1134" w:type="dxa"/>
          </w:tcPr>
          <w:p w:rsidR="007C03BF" w:rsidRDefault="007C03BF" w:rsidP="00D622A1">
            <w:pPr>
              <w:tabs>
                <w:tab w:val="left" w:pos="4035"/>
              </w:tabs>
              <w:rPr>
                <w:rFonts w:ascii="Times New Roman" w:hAnsi="Times New Roman"/>
                <w:sz w:val="24"/>
                <w:szCs w:val="24"/>
              </w:rPr>
            </w:pPr>
          </w:p>
        </w:tc>
        <w:tc>
          <w:tcPr>
            <w:tcW w:w="993"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418" w:type="dxa"/>
          </w:tcPr>
          <w:p w:rsidR="007C03BF" w:rsidRDefault="007C03BF" w:rsidP="00D622A1">
            <w:pPr>
              <w:tabs>
                <w:tab w:val="left" w:pos="4035"/>
              </w:tabs>
              <w:rPr>
                <w:rFonts w:ascii="Times New Roman" w:hAnsi="Times New Roman"/>
                <w:sz w:val="24"/>
                <w:szCs w:val="24"/>
              </w:rPr>
            </w:pPr>
          </w:p>
        </w:tc>
        <w:tc>
          <w:tcPr>
            <w:tcW w:w="1984"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c>
          <w:tcPr>
            <w:tcW w:w="2551"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r>
      <w:tr w:rsidR="007C03BF" w:rsidTr="007C03BF">
        <w:tc>
          <w:tcPr>
            <w:tcW w:w="675" w:type="dxa"/>
          </w:tcPr>
          <w:p w:rsidR="007C03BF" w:rsidRDefault="007C03BF" w:rsidP="00D622A1">
            <w:pPr>
              <w:tabs>
                <w:tab w:val="left" w:pos="4035"/>
              </w:tabs>
              <w:rPr>
                <w:rFonts w:ascii="Times New Roman" w:hAnsi="Times New Roman"/>
                <w:sz w:val="24"/>
                <w:szCs w:val="24"/>
              </w:rPr>
            </w:pPr>
          </w:p>
        </w:tc>
        <w:tc>
          <w:tcPr>
            <w:tcW w:w="1134" w:type="dxa"/>
          </w:tcPr>
          <w:p w:rsidR="007C03BF" w:rsidRDefault="007C03BF" w:rsidP="00D622A1">
            <w:pPr>
              <w:tabs>
                <w:tab w:val="left" w:pos="4035"/>
              </w:tabs>
              <w:rPr>
                <w:rFonts w:ascii="Times New Roman" w:hAnsi="Times New Roman"/>
                <w:sz w:val="24"/>
                <w:szCs w:val="24"/>
              </w:rPr>
            </w:pPr>
          </w:p>
        </w:tc>
        <w:tc>
          <w:tcPr>
            <w:tcW w:w="993"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418" w:type="dxa"/>
          </w:tcPr>
          <w:p w:rsidR="007C03BF" w:rsidRDefault="007C03BF" w:rsidP="00D622A1">
            <w:pPr>
              <w:tabs>
                <w:tab w:val="left" w:pos="4035"/>
              </w:tabs>
              <w:rPr>
                <w:rFonts w:ascii="Times New Roman" w:hAnsi="Times New Roman"/>
                <w:sz w:val="24"/>
                <w:szCs w:val="24"/>
              </w:rPr>
            </w:pPr>
          </w:p>
        </w:tc>
        <w:tc>
          <w:tcPr>
            <w:tcW w:w="1984"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c>
          <w:tcPr>
            <w:tcW w:w="2551"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r>
      <w:tr w:rsidR="007C03BF" w:rsidTr="007C03BF">
        <w:tc>
          <w:tcPr>
            <w:tcW w:w="675" w:type="dxa"/>
          </w:tcPr>
          <w:p w:rsidR="007C03BF" w:rsidRDefault="007C03BF" w:rsidP="00D622A1">
            <w:pPr>
              <w:tabs>
                <w:tab w:val="left" w:pos="4035"/>
              </w:tabs>
              <w:rPr>
                <w:rFonts w:ascii="Times New Roman" w:hAnsi="Times New Roman"/>
                <w:sz w:val="24"/>
                <w:szCs w:val="24"/>
              </w:rPr>
            </w:pPr>
          </w:p>
        </w:tc>
        <w:tc>
          <w:tcPr>
            <w:tcW w:w="1134" w:type="dxa"/>
          </w:tcPr>
          <w:p w:rsidR="007C03BF" w:rsidRDefault="007C03BF" w:rsidP="00D622A1">
            <w:pPr>
              <w:tabs>
                <w:tab w:val="left" w:pos="4035"/>
              </w:tabs>
              <w:rPr>
                <w:rFonts w:ascii="Times New Roman" w:hAnsi="Times New Roman"/>
                <w:sz w:val="24"/>
                <w:szCs w:val="24"/>
              </w:rPr>
            </w:pPr>
          </w:p>
        </w:tc>
        <w:tc>
          <w:tcPr>
            <w:tcW w:w="993"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418" w:type="dxa"/>
          </w:tcPr>
          <w:p w:rsidR="007C03BF" w:rsidRDefault="007C03BF" w:rsidP="00D622A1">
            <w:pPr>
              <w:tabs>
                <w:tab w:val="left" w:pos="4035"/>
              </w:tabs>
              <w:rPr>
                <w:rFonts w:ascii="Times New Roman" w:hAnsi="Times New Roman"/>
                <w:sz w:val="24"/>
                <w:szCs w:val="24"/>
              </w:rPr>
            </w:pPr>
          </w:p>
        </w:tc>
        <w:tc>
          <w:tcPr>
            <w:tcW w:w="1984"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c>
          <w:tcPr>
            <w:tcW w:w="2551"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r>
      <w:tr w:rsidR="007C03BF" w:rsidTr="007C03BF">
        <w:tc>
          <w:tcPr>
            <w:tcW w:w="675" w:type="dxa"/>
          </w:tcPr>
          <w:p w:rsidR="007C03BF" w:rsidRDefault="007C03BF" w:rsidP="00D622A1">
            <w:pPr>
              <w:tabs>
                <w:tab w:val="left" w:pos="4035"/>
              </w:tabs>
              <w:rPr>
                <w:rFonts w:ascii="Times New Roman" w:hAnsi="Times New Roman"/>
                <w:sz w:val="24"/>
                <w:szCs w:val="24"/>
              </w:rPr>
            </w:pPr>
          </w:p>
        </w:tc>
        <w:tc>
          <w:tcPr>
            <w:tcW w:w="1134" w:type="dxa"/>
          </w:tcPr>
          <w:p w:rsidR="007C03BF" w:rsidRDefault="007C03BF" w:rsidP="00D622A1">
            <w:pPr>
              <w:tabs>
                <w:tab w:val="left" w:pos="4035"/>
              </w:tabs>
              <w:rPr>
                <w:rFonts w:ascii="Times New Roman" w:hAnsi="Times New Roman"/>
                <w:sz w:val="24"/>
                <w:szCs w:val="24"/>
              </w:rPr>
            </w:pPr>
          </w:p>
        </w:tc>
        <w:tc>
          <w:tcPr>
            <w:tcW w:w="993"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418" w:type="dxa"/>
          </w:tcPr>
          <w:p w:rsidR="007C03BF" w:rsidRDefault="007C03BF" w:rsidP="00D622A1">
            <w:pPr>
              <w:tabs>
                <w:tab w:val="left" w:pos="4035"/>
              </w:tabs>
              <w:rPr>
                <w:rFonts w:ascii="Times New Roman" w:hAnsi="Times New Roman"/>
                <w:sz w:val="24"/>
                <w:szCs w:val="24"/>
              </w:rPr>
            </w:pPr>
          </w:p>
        </w:tc>
        <w:tc>
          <w:tcPr>
            <w:tcW w:w="1984"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c>
          <w:tcPr>
            <w:tcW w:w="2551"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r>
      <w:tr w:rsidR="007C03BF" w:rsidTr="007C03BF">
        <w:tc>
          <w:tcPr>
            <w:tcW w:w="675" w:type="dxa"/>
          </w:tcPr>
          <w:p w:rsidR="007C03BF" w:rsidRDefault="007C03BF" w:rsidP="00D622A1">
            <w:pPr>
              <w:tabs>
                <w:tab w:val="left" w:pos="4035"/>
              </w:tabs>
              <w:rPr>
                <w:rFonts w:ascii="Times New Roman" w:hAnsi="Times New Roman"/>
                <w:sz w:val="24"/>
                <w:szCs w:val="24"/>
              </w:rPr>
            </w:pPr>
          </w:p>
        </w:tc>
        <w:tc>
          <w:tcPr>
            <w:tcW w:w="1134" w:type="dxa"/>
          </w:tcPr>
          <w:p w:rsidR="007C03BF" w:rsidRDefault="007C03BF" w:rsidP="00D622A1">
            <w:pPr>
              <w:tabs>
                <w:tab w:val="left" w:pos="4035"/>
              </w:tabs>
              <w:rPr>
                <w:rFonts w:ascii="Times New Roman" w:hAnsi="Times New Roman"/>
                <w:sz w:val="24"/>
                <w:szCs w:val="24"/>
              </w:rPr>
            </w:pPr>
          </w:p>
        </w:tc>
        <w:tc>
          <w:tcPr>
            <w:tcW w:w="993"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418" w:type="dxa"/>
          </w:tcPr>
          <w:p w:rsidR="007C03BF" w:rsidRDefault="007C03BF" w:rsidP="00D622A1">
            <w:pPr>
              <w:tabs>
                <w:tab w:val="left" w:pos="4035"/>
              </w:tabs>
              <w:rPr>
                <w:rFonts w:ascii="Times New Roman" w:hAnsi="Times New Roman"/>
                <w:sz w:val="24"/>
                <w:szCs w:val="24"/>
              </w:rPr>
            </w:pPr>
          </w:p>
        </w:tc>
        <w:tc>
          <w:tcPr>
            <w:tcW w:w="1984"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c>
          <w:tcPr>
            <w:tcW w:w="2551"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r>
      <w:tr w:rsidR="007C03BF" w:rsidTr="007C03BF">
        <w:tc>
          <w:tcPr>
            <w:tcW w:w="675" w:type="dxa"/>
          </w:tcPr>
          <w:p w:rsidR="007C03BF" w:rsidRDefault="007C03BF" w:rsidP="00D622A1">
            <w:pPr>
              <w:tabs>
                <w:tab w:val="left" w:pos="4035"/>
              </w:tabs>
              <w:rPr>
                <w:rFonts w:ascii="Times New Roman" w:hAnsi="Times New Roman"/>
                <w:sz w:val="24"/>
                <w:szCs w:val="24"/>
              </w:rPr>
            </w:pPr>
          </w:p>
        </w:tc>
        <w:tc>
          <w:tcPr>
            <w:tcW w:w="1134" w:type="dxa"/>
          </w:tcPr>
          <w:p w:rsidR="007C03BF" w:rsidRDefault="007C03BF" w:rsidP="00D622A1">
            <w:pPr>
              <w:tabs>
                <w:tab w:val="left" w:pos="4035"/>
              </w:tabs>
              <w:rPr>
                <w:rFonts w:ascii="Times New Roman" w:hAnsi="Times New Roman"/>
                <w:sz w:val="24"/>
                <w:szCs w:val="24"/>
              </w:rPr>
            </w:pPr>
          </w:p>
        </w:tc>
        <w:tc>
          <w:tcPr>
            <w:tcW w:w="993"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418" w:type="dxa"/>
          </w:tcPr>
          <w:p w:rsidR="007C03BF" w:rsidRDefault="007C03BF" w:rsidP="00D622A1">
            <w:pPr>
              <w:tabs>
                <w:tab w:val="left" w:pos="4035"/>
              </w:tabs>
              <w:rPr>
                <w:rFonts w:ascii="Times New Roman" w:hAnsi="Times New Roman"/>
                <w:sz w:val="24"/>
                <w:szCs w:val="24"/>
              </w:rPr>
            </w:pPr>
          </w:p>
        </w:tc>
        <w:tc>
          <w:tcPr>
            <w:tcW w:w="1984"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c>
          <w:tcPr>
            <w:tcW w:w="2551"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r>
      <w:tr w:rsidR="007C03BF" w:rsidTr="007C03BF">
        <w:tc>
          <w:tcPr>
            <w:tcW w:w="675" w:type="dxa"/>
          </w:tcPr>
          <w:p w:rsidR="007C03BF" w:rsidRDefault="007C03BF" w:rsidP="00D622A1">
            <w:pPr>
              <w:tabs>
                <w:tab w:val="left" w:pos="4035"/>
              </w:tabs>
              <w:rPr>
                <w:rFonts w:ascii="Times New Roman" w:hAnsi="Times New Roman"/>
                <w:sz w:val="24"/>
                <w:szCs w:val="24"/>
              </w:rPr>
            </w:pPr>
          </w:p>
        </w:tc>
        <w:tc>
          <w:tcPr>
            <w:tcW w:w="1134" w:type="dxa"/>
          </w:tcPr>
          <w:p w:rsidR="007C03BF" w:rsidRDefault="007C03BF" w:rsidP="00D622A1">
            <w:pPr>
              <w:tabs>
                <w:tab w:val="left" w:pos="4035"/>
              </w:tabs>
              <w:rPr>
                <w:rFonts w:ascii="Times New Roman" w:hAnsi="Times New Roman"/>
                <w:sz w:val="24"/>
                <w:szCs w:val="24"/>
              </w:rPr>
            </w:pPr>
          </w:p>
        </w:tc>
        <w:tc>
          <w:tcPr>
            <w:tcW w:w="993"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418" w:type="dxa"/>
          </w:tcPr>
          <w:p w:rsidR="007C03BF" w:rsidRDefault="007C03BF" w:rsidP="00D622A1">
            <w:pPr>
              <w:tabs>
                <w:tab w:val="left" w:pos="4035"/>
              </w:tabs>
              <w:rPr>
                <w:rFonts w:ascii="Times New Roman" w:hAnsi="Times New Roman"/>
                <w:sz w:val="24"/>
                <w:szCs w:val="24"/>
              </w:rPr>
            </w:pPr>
          </w:p>
        </w:tc>
        <w:tc>
          <w:tcPr>
            <w:tcW w:w="1984"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c>
          <w:tcPr>
            <w:tcW w:w="2551"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r>
      <w:tr w:rsidR="007C03BF" w:rsidTr="007C03BF">
        <w:tc>
          <w:tcPr>
            <w:tcW w:w="675" w:type="dxa"/>
          </w:tcPr>
          <w:p w:rsidR="007C03BF" w:rsidRDefault="007C03BF" w:rsidP="00D622A1">
            <w:pPr>
              <w:tabs>
                <w:tab w:val="left" w:pos="4035"/>
              </w:tabs>
              <w:rPr>
                <w:rFonts w:ascii="Times New Roman" w:hAnsi="Times New Roman"/>
                <w:sz w:val="24"/>
                <w:szCs w:val="24"/>
              </w:rPr>
            </w:pPr>
          </w:p>
        </w:tc>
        <w:tc>
          <w:tcPr>
            <w:tcW w:w="1134" w:type="dxa"/>
          </w:tcPr>
          <w:p w:rsidR="007C03BF" w:rsidRDefault="007C03BF" w:rsidP="00D622A1">
            <w:pPr>
              <w:tabs>
                <w:tab w:val="left" w:pos="4035"/>
              </w:tabs>
              <w:rPr>
                <w:rFonts w:ascii="Times New Roman" w:hAnsi="Times New Roman"/>
                <w:sz w:val="24"/>
                <w:szCs w:val="24"/>
              </w:rPr>
            </w:pPr>
          </w:p>
        </w:tc>
        <w:tc>
          <w:tcPr>
            <w:tcW w:w="993"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418" w:type="dxa"/>
          </w:tcPr>
          <w:p w:rsidR="007C03BF" w:rsidRDefault="007C03BF" w:rsidP="00D622A1">
            <w:pPr>
              <w:tabs>
                <w:tab w:val="left" w:pos="4035"/>
              </w:tabs>
              <w:rPr>
                <w:rFonts w:ascii="Times New Roman" w:hAnsi="Times New Roman"/>
                <w:sz w:val="24"/>
                <w:szCs w:val="24"/>
              </w:rPr>
            </w:pPr>
          </w:p>
        </w:tc>
        <w:tc>
          <w:tcPr>
            <w:tcW w:w="1984"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c>
          <w:tcPr>
            <w:tcW w:w="2551"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r>
      <w:tr w:rsidR="007C03BF" w:rsidTr="007C03BF">
        <w:tc>
          <w:tcPr>
            <w:tcW w:w="675" w:type="dxa"/>
          </w:tcPr>
          <w:p w:rsidR="007C03BF" w:rsidRDefault="007C03BF" w:rsidP="00D622A1">
            <w:pPr>
              <w:tabs>
                <w:tab w:val="left" w:pos="4035"/>
              </w:tabs>
              <w:rPr>
                <w:rFonts w:ascii="Times New Roman" w:hAnsi="Times New Roman"/>
                <w:sz w:val="24"/>
                <w:szCs w:val="24"/>
              </w:rPr>
            </w:pPr>
          </w:p>
        </w:tc>
        <w:tc>
          <w:tcPr>
            <w:tcW w:w="1134" w:type="dxa"/>
          </w:tcPr>
          <w:p w:rsidR="007C03BF" w:rsidRDefault="007C03BF" w:rsidP="00D622A1">
            <w:pPr>
              <w:tabs>
                <w:tab w:val="left" w:pos="4035"/>
              </w:tabs>
              <w:rPr>
                <w:rFonts w:ascii="Times New Roman" w:hAnsi="Times New Roman"/>
                <w:sz w:val="24"/>
                <w:szCs w:val="24"/>
              </w:rPr>
            </w:pPr>
          </w:p>
        </w:tc>
        <w:tc>
          <w:tcPr>
            <w:tcW w:w="993"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418" w:type="dxa"/>
          </w:tcPr>
          <w:p w:rsidR="007C03BF" w:rsidRDefault="007C03BF" w:rsidP="00D622A1">
            <w:pPr>
              <w:tabs>
                <w:tab w:val="left" w:pos="4035"/>
              </w:tabs>
              <w:rPr>
                <w:rFonts w:ascii="Times New Roman" w:hAnsi="Times New Roman"/>
                <w:sz w:val="24"/>
                <w:szCs w:val="24"/>
              </w:rPr>
            </w:pPr>
          </w:p>
        </w:tc>
        <w:tc>
          <w:tcPr>
            <w:tcW w:w="1984"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c>
          <w:tcPr>
            <w:tcW w:w="2551"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r>
      <w:tr w:rsidR="007C03BF" w:rsidTr="007C03BF">
        <w:tc>
          <w:tcPr>
            <w:tcW w:w="675" w:type="dxa"/>
          </w:tcPr>
          <w:p w:rsidR="007C03BF" w:rsidRDefault="007C03BF" w:rsidP="00D622A1">
            <w:pPr>
              <w:tabs>
                <w:tab w:val="left" w:pos="4035"/>
              </w:tabs>
              <w:rPr>
                <w:rFonts w:ascii="Times New Roman" w:hAnsi="Times New Roman"/>
                <w:sz w:val="24"/>
                <w:szCs w:val="24"/>
              </w:rPr>
            </w:pPr>
          </w:p>
        </w:tc>
        <w:tc>
          <w:tcPr>
            <w:tcW w:w="1134" w:type="dxa"/>
          </w:tcPr>
          <w:p w:rsidR="007C03BF" w:rsidRDefault="007C03BF" w:rsidP="00D622A1">
            <w:pPr>
              <w:tabs>
                <w:tab w:val="left" w:pos="4035"/>
              </w:tabs>
              <w:rPr>
                <w:rFonts w:ascii="Times New Roman" w:hAnsi="Times New Roman"/>
                <w:sz w:val="24"/>
                <w:szCs w:val="24"/>
              </w:rPr>
            </w:pPr>
          </w:p>
        </w:tc>
        <w:tc>
          <w:tcPr>
            <w:tcW w:w="993"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418" w:type="dxa"/>
          </w:tcPr>
          <w:p w:rsidR="007C03BF" w:rsidRDefault="007C03BF" w:rsidP="00D622A1">
            <w:pPr>
              <w:tabs>
                <w:tab w:val="left" w:pos="4035"/>
              </w:tabs>
              <w:rPr>
                <w:rFonts w:ascii="Times New Roman" w:hAnsi="Times New Roman"/>
                <w:sz w:val="24"/>
                <w:szCs w:val="24"/>
              </w:rPr>
            </w:pPr>
          </w:p>
        </w:tc>
        <w:tc>
          <w:tcPr>
            <w:tcW w:w="1984"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c>
          <w:tcPr>
            <w:tcW w:w="2551"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r>
      <w:tr w:rsidR="007C03BF" w:rsidTr="007C03BF">
        <w:tc>
          <w:tcPr>
            <w:tcW w:w="675" w:type="dxa"/>
          </w:tcPr>
          <w:p w:rsidR="007C03BF" w:rsidRDefault="007C03BF" w:rsidP="00D622A1">
            <w:pPr>
              <w:tabs>
                <w:tab w:val="left" w:pos="4035"/>
              </w:tabs>
              <w:rPr>
                <w:rFonts w:ascii="Times New Roman" w:hAnsi="Times New Roman"/>
                <w:sz w:val="24"/>
                <w:szCs w:val="24"/>
              </w:rPr>
            </w:pPr>
          </w:p>
        </w:tc>
        <w:tc>
          <w:tcPr>
            <w:tcW w:w="1134" w:type="dxa"/>
          </w:tcPr>
          <w:p w:rsidR="007C03BF" w:rsidRDefault="007C03BF" w:rsidP="00D622A1">
            <w:pPr>
              <w:tabs>
                <w:tab w:val="left" w:pos="4035"/>
              </w:tabs>
              <w:rPr>
                <w:rFonts w:ascii="Times New Roman" w:hAnsi="Times New Roman"/>
                <w:sz w:val="24"/>
                <w:szCs w:val="24"/>
              </w:rPr>
            </w:pPr>
          </w:p>
        </w:tc>
        <w:tc>
          <w:tcPr>
            <w:tcW w:w="993"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559" w:type="dxa"/>
          </w:tcPr>
          <w:p w:rsidR="007C03BF" w:rsidRDefault="007C03BF" w:rsidP="00D622A1">
            <w:pPr>
              <w:tabs>
                <w:tab w:val="left" w:pos="4035"/>
              </w:tabs>
              <w:rPr>
                <w:rFonts w:ascii="Times New Roman" w:hAnsi="Times New Roman"/>
                <w:sz w:val="24"/>
                <w:szCs w:val="24"/>
              </w:rPr>
            </w:pPr>
          </w:p>
        </w:tc>
        <w:tc>
          <w:tcPr>
            <w:tcW w:w="1418" w:type="dxa"/>
          </w:tcPr>
          <w:p w:rsidR="007C03BF" w:rsidRDefault="007C03BF" w:rsidP="00D622A1">
            <w:pPr>
              <w:tabs>
                <w:tab w:val="left" w:pos="4035"/>
              </w:tabs>
              <w:rPr>
                <w:rFonts w:ascii="Times New Roman" w:hAnsi="Times New Roman"/>
                <w:sz w:val="24"/>
                <w:szCs w:val="24"/>
              </w:rPr>
            </w:pPr>
          </w:p>
        </w:tc>
        <w:tc>
          <w:tcPr>
            <w:tcW w:w="1984"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c>
          <w:tcPr>
            <w:tcW w:w="2551" w:type="dxa"/>
          </w:tcPr>
          <w:p w:rsidR="007C03BF" w:rsidRDefault="007C03BF" w:rsidP="00D622A1">
            <w:pPr>
              <w:tabs>
                <w:tab w:val="left" w:pos="4035"/>
              </w:tabs>
              <w:rPr>
                <w:rFonts w:ascii="Times New Roman" w:hAnsi="Times New Roman"/>
                <w:sz w:val="24"/>
                <w:szCs w:val="24"/>
              </w:rPr>
            </w:pPr>
          </w:p>
        </w:tc>
        <w:tc>
          <w:tcPr>
            <w:tcW w:w="1843" w:type="dxa"/>
          </w:tcPr>
          <w:p w:rsidR="007C03BF" w:rsidRDefault="007C03BF" w:rsidP="00D622A1">
            <w:pPr>
              <w:tabs>
                <w:tab w:val="left" w:pos="4035"/>
              </w:tabs>
              <w:rPr>
                <w:rFonts w:ascii="Times New Roman" w:hAnsi="Times New Roman"/>
                <w:sz w:val="24"/>
                <w:szCs w:val="24"/>
              </w:rPr>
            </w:pPr>
          </w:p>
        </w:tc>
      </w:tr>
    </w:tbl>
    <w:p w:rsidR="001F6D14" w:rsidRPr="00D622A1" w:rsidRDefault="001F6D14" w:rsidP="00D622A1">
      <w:pPr>
        <w:tabs>
          <w:tab w:val="left" w:pos="4035"/>
        </w:tabs>
        <w:rPr>
          <w:rFonts w:ascii="Times New Roman" w:hAnsi="Times New Roman"/>
          <w:sz w:val="24"/>
          <w:szCs w:val="24"/>
        </w:rPr>
      </w:pPr>
    </w:p>
    <w:sectPr w:rsidR="001F6D14" w:rsidRPr="00D622A1" w:rsidSect="00286207">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B8" w:rsidRDefault="00B779B8" w:rsidP="00286207">
      <w:pPr>
        <w:spacing w:after="0" w:line="240" w:lineRule="auto"/>
      </w:pPr>
      <w:r>
        <w:separator/>
      </w:r>
    </w:p>
  </w:endnote>
  <w:endnote w:type="continuationSeparator" w:id="0">
    <w:p w:rsidR="00B779B8" w:rsidRDefault="00B779B8" w:rsidP="0028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B8" w:rsidRDefault="00B779B8" w:rsidP="00286207">
      <w:pPr>
        <w:spacing w:after="0" w:line="240" w:lineRule="auto"/>
      </w:pPr>
      <w:r>
        <w:separator/>
      </w:r>
    </w:p>
  </w:footnote>
  <w:footnote w:type="continuationSeparator" w:id="0">
    <w:p w:rsidR="00B779B8" w:rsidRDefault="00B779B8" w:rsidP="00286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17527"/>
      <w:docPartObj>
        <w:docPartGallery w:val="Page Numbers (Top of Page)"/>
        <w:docPartUnique/>
      </w:docPartObj>
    </w:sdtPr>
    <w:sdtEndPr/>
    <w:sdtContent>
      <w:p w:rsidR="00286207" w:rsidRDefault="00286207">
        <w:pPr>
          <w:pStyle w:val="Antrats"/>
          <w:jc w:val="center"/>
        </w:pPr>
        <w:r>
          <w:fldChar w:fldCharType="begin"/>
        </w:r>
        <w:r>
          <w:instrText>PAGE   \* MERGEFORMAT</w:instrText>
        </w:r>
        <w:r>
          <w:fldChar w:fldCharType="separate"/>
        </w:r>
        <w:r w:rsidR="00140C1E">
          <w:rPr>
            <w:noProof/>
          </w:rPr>
          <w:t>12</w:t>
        </w:r>
        <w:r>
          <w:fldChar w:fldCharType="end"/>
        </w:r>
      </w:p>
    </w:sdtContent>
  </w:sdt>
  <w:p w:rsidR="00286207" w:rsidRDefault="002862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D18"/>
    <w:multiLevelType w:val="hybridMultilevel"/>
    <w:tmpl w:val="84262ED8"/>
    <w:lvl w:ilvl="0" w:tplc="9600E79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15:restartNumberingAfterBreak="0">
    <w:nsid w:val="20E771E0"/>
    <w:multiLevelType w:val="hybridMultilevel"/>
    <w:tmpl w:val="59883390"/>
    <w:lvl w:ilvl="0" w:tplc="0FD84AF8">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42E39C4"/>
    <w:multiLevelType w:val="hybridMultilevel"/>
    <w:tmpl w:val="F072E646"/>
    <w:lvl w:ilvl="0" w:tplc="4002E67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282E2FF8"/>
    <w:multiLevelType w:val="hybridMultilevel"/>
    <w:tmpl w:val="627EE8CE"/>
    <w:lvl w:ilvl="0" w:tplc="347E0F5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862FF1"/>
    <w:multiLevelType w:val="hybridMultilevel"/>
    <w:tmpl w:val="7B9A3B8E"/>
    <w:lvl w:ilvl="0" w:tplc="747053F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5" w15:restartNumberingAfterBreak="0">
    <w:nsid w:val="3C5263BC"/>
    <w:multiLevelType w:val="hybridMultilevel"/>
    <w:tmpl w:val="88967410"/>
    <w:lvl w:ilvl="0" w:tplc="E19CD17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C6D65C9"/>
    <w:multiLevelType w:val="hybridMultilevel"/>
    <w:tmpl w:val="0B4CBB4A"/>
    <w:lvl w:ilvl="0" w:tplc="7E68DF0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3F1541FD"/>
    <w:multiLevelType w:val="hybridMultilevel"/>
    <w:tmpl w:val="E76CA7B2"/>
    <w:lvl w:ilvl="0" w:tplc="70D6643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8" w15:restartNumberingAfterBreak="0">
    <w:nsid w:val="4B541534"/>
    <w:multiLevelType w:val="hybridMultilevel"/>
    <w:tmpl w:val="D526C164"/>
    <w:lvl w:ilvl="0" w:tplc="DED2D76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15:restartNumberingAfterBreak="0">
    <w:nsid w:val="51C1322E"/>
    <w:multiLevelType w:val="hybridMultilevel"/>
    <w:tmpl w:val="96EA06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C806DD6"/>
    <w:multiLevelType w:val="hybridMultilevel"/>
    <w:tmpl w:val="2458D040"/>
    <w:lvl w:ilvl="0" w:tplc="49A4710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1" w15:restartNumberingAfterBreak="0">
    <w:nsid w:val="74E0046B"/>
    <w:multiLevelType w:val="hybridMultilevel"/>
    <w:tmpl w:val="AF700C40"/>
    <w:lvl w:ilvl="0" w:tplc="0A162C5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2" w15:restartNumberingAfterBreak="0">
    <w:nsid w:val="7FB7730D"/>
    <w:multiLevelType w:val="hybridMultilevel"/>
    <w:tmpl w:val="C3C86D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8"/>
  </w:num>
  <w:num w:numId="5">
    <w:abstractNumId w:val="10"/>
  </w:num>
  <w:num w:numId="6">
    <w:abstractNumId w:val="7"/>
  </w:num>
  <w:num w:numId="7">
    <w:abstractNumId w:val="0"/>
  </w:num>
  <w:num w:numId="8">
    <w:abstractNumId w:val="6"/>
  </w:num>
  <w:num w:numId="9">
    <w:abstractNumId w:val="2"/>
  </w:num>
  <w:num w:numId="10">
    <w:abstractNumId w:val="4"/>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22"/>
    <w:rsid w:val="00037208"/>
    <w:rsid w:val="00057631"/>
    <w:rsid w:val="00075783"/>
    <w:rsid w:val="000770E4"/>
    <w:rsid w:val="000D3B3E"/>
    <w:rsid w:val="000F5EE7"/>
    <w:rsid w:val="00140C1E"/>
    <w:rsid w:val="0015335A"/>
    <w:rsid w:val="00156CFD"/>
    <w:rsid w:val="001830F0"/>
    <w:rsid w:val="0019004F"/>
    <w:rsid w:val="001A1DBD"/>
    <w:rsid w:val="001F6D14"/>
    <w:rsid w:val="00246A7D"/>
    <w:rsid w:val="002732DD"/>
    <w:rsid w:val="00283876"/>
    <w:rsid w:val="00286207"/>
    <w:rsid w:val="0029281A"/>
    <w:rsid w:val="0029403D"/>
    <w:rsid w:val="0031024B"/>
    <w:rsid w:val="00321ABB"/>
    <w:rsid w:val="00361342"/>
    <w:rsid w:val="003802D8"/>
    <w:rsid w:val="00381F72"/>
    <w:rsid w:val="003C68F3"/>
    <w:rsid w:val="003D4621"/>
    <w:rsid w:val="00492ED8"/>
    <w:rsid w:val="004B3F29"/>
    <w:rsid w:val="004C2BA0"/>
    <w:rsid w:val="004D3FF3"/>
    <w:rsid w:val="005B2D53"/>
    <w:rsid w:val="00600265"/>
    <w:rsid w:val="00610DA1"/>
    <w:rsid w:val="00620422"/>
    <w:rsid w:val="00632FEE"/>
    <w:rsid w:val="0068313A"/>
    <w:rsid w:val="006A2A5D"/>
    <w:rsid w:val="006D0066"/>
    <w:rsid w:val="00713C80"/>
    <w:rsid w:val="00725370"/>
    <w:rsid w:val="00776610"/>
    <w:rsid w:val="007C03BF"/>
    <w:rsid w:val="007E5BB4"/>
    <w:rsid w:val="00815CA7"/>
    <w:rsid w:val="00897858"/>
    <w:rsid w:val="008E198C"/>
    <w:rsid w:val="009E2199"/>
    <w:rsid w:val="009E5EA8"/>
    <w:rsid w:val="00A209A6"/>
    <w:rsid w:val="00A27D11"/>
    <w:rsid w:val="00A979A9"/>
    <w:rsid w:val="00AE24F6"/>
    <w:rsid w:val="00B04C0D"/>
    <w:rsid w:val="00B33442"/>
    <w:rsid w:val="00B5048A"/>
    <w:rsid w:val="00B61387"/>
    <w:rsid w:val="00B779B8"/>
    <w:rsid w:val="00B94ABB"/>
    <w:rsid w:val="00BD3B8C"/>
    <w:rsid w:val="00C23F87"/>
    <w:rsid w:val="00C50B5C"/>
    <w:rsid w:val="00C7059E"/>
    <w:rsid w:val="00C73F3E"/>
    <w:rsid w:val="00C96AAB"/>
    <w:rsid w:val="00CB3022"/>
    <w:rsid w:val="00D455EB"/>
    <w:rsid w:val="00D622A1"/>
    <w:rsid w:val="00D8465E"/>
    <w:rsid w:val="00DB0AF6"/>
    <w:rsid w:val="00E51AEF"/>
    <w:rsid w:val="00E92C7F"/>
    <w:rsid w:val="00ED514D"/>
    <w:rsid w:val="00F93BAD"/>
    <w:rsid w:val="00FC52C3"/>
    <w:rsid w:val="00FD5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C392A-E5A0-4A61-9A42-732298E7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20422"/>
    <w:rPr>
      <w:rFonts w:ascii="Calibri" w:eastAsia="Calibri" w:hAnsi="Calibri" w:cs="Times New Roman"/>
    </w:rPr>
  </w:style>
  <w:style w:type="paragraph" w:styleId="Antrat1">
    <w:name w:val="heading 1"/>
    <w:basedOn w:val="prastasis"/>
    <w:next w:val="prastasis"/>
    <w:link w:val="Antrat1Diagrama"/>
    <w:qFormat/>
    <w:rsid w:val="00620422"/>
    <w:pPr>
      <w:keepNext/>
      <w:spacing w:before="240" w:after="60"/>
      <w:outlineLvl w:val="0"/>
    </w:pPr>
    <w:rPr>
      <w:rFonts w:ascii="Cambria" w:eastAsia="Times New Roman"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20422"/>
    <w:rPr>
      <w:rFonts w:ascii="Cambria" w:eastAsia="Times New Roman" w:hAnsi="Cambria" w:cs="Times New Roman"/>
      <w:b/>
      <w:bCs/>
      <w:kern w:val="32"/>
      <w:sz w:val="32"/>
      <w:szCs w:val="32"/>
    </w:rPr>
  </w:style>
  <w:style w:type="paragraph" w:customStyle="1" w:styleId="BodyText1">
    <w:name w:val="Body Text1"/>
    <w:basedOn w:val="prastasis"/>
    <w:rsid w:val="00620422"/>
    <w:pPr>
      <w:suppressAutoHyphens/>
      <w:autoSpaceDE w:val="0"/>
      <w:autoSpaceDN w:val="0"/>
      <w:adjustRightInd w:val="0"/>
      <w:spacing w:after="0" w:line="295" w:lineRule="auto"/>
      <w:ind w:firstLine="312"/>
      <w:jc w:val="both"/>
    </w:pPr>
    <w:rPr>
      <w:rFonts w:ascii="Times New Roman" w:eastAsia="Times New Roman" w:hAnsi="Times New Roman"/>
      <w:color w:val="000000"/>
      <w:sz w:val="20"/>
      <w:szCs w:val="20"/>
    </w:rPr>
  </w:style>
  <w:style w:type="paragraph" w:customStyle="1" w:styleId="CentrBold">
    <w:name w:val="CentrBold"/>
    <w:basedOn w:val="prastasis"/>
    <w:rsid w:val="00620422"/>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rPr>
  </w:style>
  <w:style w:type="paragraph" w:styleId="Sraopastraipa">
    <w:name w:val="List Paragraph"/>
    <w:basedOn w:val="prastasis"/>
    <w:uiPriority w:val="34"/>
    <w:qFormat/>
    <w:rsid w:val="0015335A"/>
    <w:pPr>
      <w:ind w:left="720"/>
      <w:contextualSpacing/>
    </w:pPr>
  </w:style>
  <w:style w:type="table" w:styleId="Lentelstinklelis">
    <w:name w:val="Table Grid"/>
    <w:basedOn w:val="prastojilentel"/>
    <w:uiPriority w:val="59"/>
    <w:rsid w:val="0038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8620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6207"/>
    <w:rPr>
      <w:rFonts w:ascii="Calibri" w:eastAsia="Calibri" w:hAnsi="Calibri" w:cs="Times New Roman"/>
    </w:rPr>
  </w:style>
  <w:style w:type="paragraph" w:styleId="Porat">
    <w:name w:val="footer"/>
    <w:basedOn w:val="prastasis"/>
    <w:link w:val="PoratDiagrama"/>
    <w:uiPriority w:val="99"/>
    <w:unhideWhenUsed/>
    <w:rsid w:val="0028620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862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01719">
      <w:bodyDiv w:val="1"/>
      <w:marLeft w:val="0"/>
      <w:marRight w:val="0"/>
      <w:marTop w:val="0"/>
      <w:marBottom w:val="0"/>
      <w:divBdr>
        <w:top w:val="none" w:sz="0" w:space="0" w:color="auto"/>
        <w:left w:val="none" w:sz="0" w:space="0" w:color="auto"/>
        <w:bottom w:val="none" w:sz="0" w:space="0" w:color="auto"/>
        <w:right w:val="none" w:sz="0" w:space="0" w:color="auto"/>
      </w:divBdr>
    </w:div>
    <w:div w:id="19022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018EF-5182-4219-AF38-800FA4FC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4889</Words>
  <Characters>27868</Characters>
  <Application>Microsoft Office Word</Application>
  <DocSecurity>0</DocSecurity>
  <Lines>232</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Vartotojas</cp:lastModifiedBy>
  <cp:revision>2</cp:revision>
  <dcterms:created xsi:type="dcterms:W3CDTF">2021-12-27T19:30:00Z</dcterms:created>
  <dcterms:modified xsi:type="dcterms:W3CDTF">2021-12-27T19:30:00Z</dcterms:modified>
</cp:coreProperties>
</file>