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AB" w:rsidRDefault="003560AB"/>
    <w:p w:rsidR="00A64803" w:rsidRDefault="00A64803" w:rsidP="008A5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803">
        <w:rPr>
          <w:rFonts w:ascii="Times New Roman" w:hAnsi="Times New Roman" w:cs="Times New Roman"/>
          <w:b/>
          <w:sz w:val="32"/>
          <w:szCs w:val="32"/>
        </w:rPr>
        <w:t xml:space="preserve">Jonavos r. </w:t>
      </w:r>
      <w:proofErr w:type="spellStart"/>
      <w:r w:rsidRPr="00A64803">
        <w:rPr>
          <w:rFonts w:ascii="Times New Roman" w:hAnsi="Times New Roman" w:cs="Times New Roman"/>
          <w:b/>
          <w:sz w:val="32"/>
          <w:szCs w:val="32"/>
        </w:rPr>
        <w:t>Kulvos</w:t>
      </w:r>
      <w:proofErr w:type="spellEnd"/>
      <w:r w:rsidRPr="00A64803">
        <w:rPr>
          <w:rFonts w:ascii="Times New Roman" w:hAnsi="Times New Roman" w:cs="Times New Roman"/>
          <w:b/>
          <w:sz w:val="32"/>
          <w:szCs w:val="32"/>
        </w:rPr>
        <w:t xml:space="preserve"> Abraomo Kulviečio </w:t>
      </w:r>
      <w:r w:rsidR="00513959">
        <w:rPr>
          <w:rFonts w:ascii="Times New Roman" w:hAnsi="Times New Roman" w:cs="Times New Roman"/>
          <w:b/>
          <w:sz w:val="32"/>
          <w:szCs w:val="32"/>
        </w:rPr>
        <w:t xml:space="preserve">mokyklos </w:t>
      </w:r>
      <w:r w:rsidR="008A5D48">
        <w:rPr>
          <w:rFonts w:ascii="Times New Roman" w:hAnsi="Times New Roman" w:cs="Times New Roman"/>
          <w:b/>
          <w:sz w:val="32"/>
          <w:szCs w:val="32"/>
        </w:rPr>
        <w:t xml:space="preserve">ugdymo turinio </w:t>
      </w:r>
      <w:r w:rsidRPr="00A64803">
        <w:rPr>
          <w:rFonts w:ascii="Times New Roman" w:hAnsi="Times New Roman" w:cs="Times New Roman"/>
          <w:b/>
          <w:sz w:val="32"/>
          <w:szCs w:val="32"/>
        </w:rPr>
        <w:t>atnaujinimo priemonės ir veikla</w:t>
      </w:r>
      <w:bookmarkStart w:id="0" w:name="_GoBack"/>
      <w:bookmarkEnd w:id="0"/>
    </w:p>
    <w:p w:rsidR="002661C4" w:rsidRPr="002661C4" w:rsidRDefault="002661C4" w:rsidP="008A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C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2661C4">
        <w:rPr>
          <w:rFonts w:ascii="Times New Roman" w:hAnsi="Times New Roman" w:cs="Times New Roman"/>
          <w:b/>
          <w:sz w:val="24"/>
          <w:szCs w:val="24"/>
        </w:rPr>
        <w:t>11-14</w:t>
      </w:r>
    </w:p>
    <w:p w:rsidR="00513959" w:rsidRDefault="00A64803" w:rsidP="008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803">
        <w:rPr>
          <w:rFonts w:ascii="Times New Roman" w:hAnsi="Times New Roman" w:cs="Times New Roman"/>
          <w:sz w:val="24"/>
          <w:szCs w:val="24"/>
        </w:rPr>
        <w:t>Vadovaujantis</w:t>
      </w:r>
      <w:r>
        <w:rPr>
          <w:rFonts w:ascii="Times New Roman" w:hAnsi="Times New Roman" w:cs="Times New Roman"/>
          <w:sz w:val="24"/>
          <w:szCs w:val="24"/>
        </w:rPr>
        <w:t xml:space="preserve"> mokyklos nuostatų, patvirtintų Jonavos rajono savivaldybės tarybos 2021 m. spalio 7 d. sprendimu Nr. 1TS- 161, 33.2.</w:t>
      </w:r>
      <w:r w:rsidR="008A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punktu</w:t>
      </w:r>
      <w:r w:rsidR="008A5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bei Nacionalinės švietimo agentūros rekomendacijomis  2022 m. vasario 17 d. direktorės įsakymu Nr. V-37 sudaryta ugdymo turinio atnaujinimo darbo grupė, </w:t>
      </w:r>
      <w:r w:rsidR="00513959">
        <w:rPr>
          <w:rFonts w:ascii="Times New Roman" w:hAnsi="Times New Roman" w:cs="Times New Roman"/>
          <w:sz w:val="24"/>
          <w:szCs w:val="24"/>
        </w:rPr>
        <w:t>kuri parengė atnaujinto ugdymo turinio įgyvendinimo mokykloje veiklos planą.</w:t>
      </w:r>
    </w:p>
    <w:p w:rsidR="00513959" w:rsidRDefault="00513959" w:rsidP="008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2022 m. balandžio – gegužės mėnesiais vyko mokyklos pasirengimo atnaujinto ugdymo turinio įgyvendinimui įsivertinimas. Metodinėse grupėse vyko susipažinimas su atnaujintų ugdymo programų turinio pokyčiais,  kompetencijomis. </w:t>
      </w:r>
    </w:p>
    <w:p w:rsidR="00513959" w:rsidRDefault="00513959" w:rsidP="008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5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2022 m. rugpjūčio mėnesio mokytojų posėdžio metu pateiktos rekomendacijos bei nuorodos detalesnei atnaujintų ugdymo programų analizei.</w:t>
      </w:r>
    </w:p>
    <w:p w:rsidR="00513959" w:rsidRDefault="008A5D48" w:rsidP="008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959">
        <w:rPr>
          <w:rFonts w:ascii="Times New Roman" w:hAnsi="Times New Roman" w:cs="Times New Roman"/>
          <w:sz w:val="24"/>
          <w:szCs w:val="24"/>
        </w:rPr>
        <w:t>Kiekvieną mėnesį vyksta metodinės dienos- susitikimai, siekiant užtikrinti vienodą atnaujinto ugdymo turinio programų pokyčio reikalingumo supratimą.</w:t>
      </w:r>
    </w:p>
    <w:p w:rsidR="008A5D48" w:rsidRDefault="008A5D48" w:rsidP="008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Direktoriaus pavaduotoja ugdymui</w:t>
      </w:r>
    </w:p>
    <w:p w:rsidR="008A5D48" w:rsidRPr="00A64803" w:rsidRDefault="008A5D48" w:rsidP="008A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Akstinavičienė</w:t>
      </w:r>
      <w:proofErr w:type="spellEnd"/>
    </w:p>
    <w:sectPr w:rsidR="008A5D48" w:rsidRPr="00A648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03"/>
    <w:rsid w:val="000E0A8F"/>
    <w:rsid w:val="002661C4"/>
    <w:rsid w:val="003560AB"/>
    <w:rsid w:val="00513959"/>
    <w:rsid w:val="008A5D48"/>
    <w:rsid w:val="00A64803"/>
    <w:rsid w:val="00D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Vartotojo</cp:lastModifiedBy>
  <cp:revision>4</cp:revision>
  <dcterms:created xsi:type="dcterms:W3CDTF">2022-11-14T07:46:00Z</dcterms:created>
  <dcterms:modified xsi:type="dcterms:W3CDTF">2022-11-14T09:38:00Z</dcterms:modified>
</cp:coreProperties>
</file>