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2554"/>
        <w:gridCol w:w="1844"/>
        <w:gridCol w:w="2331"/>
        <w:gridCol w:w="1526"/>
        <w:gridCol w:w="1797"/>
        <w:gridCol w:w="1584"/>
        <w:gridCol w:w="2401"/>
      </w:tblGrid>
      <w:tr w:rsidR="00EE01FA" w:rsidRPr="00DC2DCA" w:rsidTr="008F789B">
        <w:trPr>
          <w:trHeight w:val="275"/>
          <w:tblHeader/>
        </w:trPr>
        <w:tc>
          <w:tcPr>
            <w:tcW w:w="528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2DCA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vAlign w:val="center"/>
          </w:tcPr>
          <w:p w:rsidR="00EE01FA" w:rsidRPr="00DC2DCA" w:rsidRDefault="00EE01FA" w:rsidP="008F789B">
            <w:pPr>
              <w:tabs>
                <w:tab w:val="left" w:pos="0"/>
                <w:tab w:val="left" w:pos="142"/>
                <w:tab w:val="left" w:pos="1560"/>
              </w:tabs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Viešieji pirkimai vykdomi vadovaujantis Viešųjų pirkimų įs</w:t>
            </w:r>
            <w:r>
              <w:rPr>
                <w:sz w:val="24"/>
                <w:szCs w:val="24"/>
              </w:rPr>
              <w:t xml:space="preserve">tatymu ir patvirtintomis </w:t>
            </w:r>
            <w:r w:rsidRPr="00DC2DCA">
              <w:rPr>
                <w:sz w:val="24"/>
                <w:szCs w:val="24"/>
              </w:rPr>
              <w:t>mokyklos viešųjų pirkimų taisyklėmis.</w:t>
            </w:r>
          </w:p>
          <w:p w:rsidR="00EE01FA" w:rsidRPr="00DC2DCA" w:rsidRDefault="00EE01FA" w:rsidP="008F789B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</w:t>
            </w:r>
          </w:p>
        </w:tc>
        <w:tc>
          <w:tcPr>
            <w:tcW w:w="2354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CVP skelbiamas numatomas viešųjų pirkimų planas, viešųjų pirkimų metinė ataskaita, raštu sudarytos viešųjų pirkimų sutartys</w:t>
            </w:r>
          </w:p>
        </w:tc>
        <w:tc>
          <w:tcPr>
            <w:tcW w:w="1527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Užtikrintas viešųjų pirkimų skaidrumas; visuomenė informuota apie planuojamus ir įvykdytus pirkimus</w:t>
            </w:r>
          </w:p>
        </w:tc>
        <w:tc>
          <w:tcPr>
            <w:tcW w:w="1825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C2DCA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589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Direktorė</w:t>
            </w:r>
            <w:r>
              <w:rPr>
                <w:sz w:val="24"/>
                <w:szCs w:val="24"/>
              </w:rPr>
              <w:t>, direktoriaus pavaduotojas ūkiui</w:t>
            </w:r>
          </w:p>
          <w:p w:rsidR="00EE01FA" w:rsidRPr="00DC2DCA" w:rsidRDefault="00EE01FA" w:rsidP="008F789B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EE01FA" w:rsidRPr="00DC2DCA" w:rsidTr="008F789B">
        <w:trPr>
          <w:trHeight w:val="275"/>
          <w:tblHeader/>
        </w:trPr>
        <w:tc>
          <w:tcPr>
            <w:tcW w:w="528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C2DCA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vAlign w:val="center"/>
          </w:tcPr>
          <w:p w:rsidR="00EE01FA" w:rsidRPr="00DC2DCA" w:rsidRDefault="00EE01FA" w:rsidP="008F789B">
            <w:pPr>
              <w:tabs>
                <w:tab w:val="left" w:pos="0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C2DCA">
              <w:rPr>
                <w:sz w:val="24"/>
                <w:szCs w:val="24"/>
              </w:rPr>
              <w:t>okyklos direktorius kasmet atsiskaito už įstaigos ūkinę ir finansinę veiklą Jonavos rajono savivaldy</w:t>
            </w:r>
            <w:r>
              <w:rPr>
                <w:sz w:val="24"/>
                <w:szCs w:val="24"/>
              </w:rPr>
              <w:t xml:space="preserve">bės tarybai, </w:t>
            </w:r>
            <w:r w:rsidRPr="00DC2DCA">
              <w:rPr>
                <w:sz w:val="24"/>
                <w:szCs w:val="24"/>
              </w:rPr>
              <w:t xml:space="preserve"> mokyklos tarybai, mokyklos bendruomenė informuojama apie mokinių krepšelio, aplinkos, </w:t>
            </w:r>
            <w:r>
              <w:rPr>
                <w:sz w:val="24"/>
                <w:szCs w:val="24"/>
              </w:rPr>
              <w:t>1,</w:t>
            </w:r>
            <w:r w:rsidRPr="00DC2DCA">
              <w:rPr>
                <w:sz w:val="24"/>
                <w:szCs w:val="24"/>
              </w:rPr>
              <w:t>2 proc. ir specialiųjų programų lėšų panaudojimą.</w:t>
            </w:r>
          </w:p>
        </w:tc>
        <w:tc>
          <w:tcPr>
            <w:tcW w:w="1851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</w:t>
            </w:r>
          </w:p>
        </w:tc>
        <w:tc>
          <w:tcPr>
            <w:tcW w:w="2354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metinė veiklos ataskaita teikiama mokytojų tarybai, mokyklos tarybai ir savivaldybės tarybai</w:t>
            </w:r>
          </w:p>
          <w:p w:rsidR="00EE01FA" w:rsidRPr="00DC2DCA" w:rsidRDefault="00EE01FA" w:rsidP="008F789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Užtikrinta skaidri ūk</w:t>
            </w:r>
            <w:r>
              <w:rPr>
                <w:sz w:val="24"/>
                <w:szCs w:val="24"/>
              </w:rPr>
              <w:t>inė ir finansinė įstaigos veikla</w:t>
            </w:r>
          </w:p>
        </w:tc>
        <w:tc>
          <w:tcPr>
            <w:tcW w:w="1825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C2DCA">
              <w:rPr>
                <w:sz w:val="24"/>
                <w:szCs w:val="24"/>
              </w:rPr>
              <w:t xml:space="preserve"> m. </w:t>
            </w:r>
          </w:p>
        </w:tc>
        <w:tc>
          <w:tcPr>
            <w:tcW w:w="1589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Direktorė</w:t>
            </w:r>
          </w:p>
        </w:tc>
        <w:tc>
          <w:tcPr>
            <w:tcW w:w="2435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EE01FA" w:rsidRPr="00DC2DCA" w:rsidTr="008F789B">
        <w:trPr>
          <w:trHeight w:val="275"/>
          <w:tblHeader/>
        </w:trPr>
        <w:tc>
          <w:tcPr>
            <w:tcW w:w="528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C2DCA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vAlign w:val="center"/>
          </w:tcPr>
          <w:p w:rsidR="00EE01FA" w:rsidRPr="00DC2DCA" w:rsidRDefault="00EE01FA" w:rsidP="008F789B">
            <w:pPr>
              <w:tabs>
                <w:tab w:val="left" w:pos="0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Antikorupcinio švietimo temų i</w:t>
            </w:r>
            <w:r w:rsidRPr="00DC2DCA">
              <w:rPr>
                <w:sz w:val="24"/>
                <w:szCs w:val="24"/>
              </w:rPr>
              <w:t>ntegracija</w:t>
            </w:r>
            <w:r>
              <w:rPr>
                <w:sz w:val="24"/>
                <w:szCs w:val="24"/>
              </w:rPr>
              <w:t xml:space="preserve"> į mokomuosius dalykus (istoriją, pilietiškumo pagrindus, etiką, ekonomiką</w:t>
            </w:r>
            <w:r w:rsidRPr="00DC2DC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klasių vadovų veiklą</w:t>
            </w:r>
            <w:r w:rsidRPr="00DC2DCA">
              <w:rPr>
                <w:sz w:val="24"/>
                <w:szCs w:val="24"/>
              </w:rPr>
              <w:t>.</w:t>
            </w:r>
          </w:p>
        </w:tc>
        <w:tc>
          <w:tcPr>
            <w:tcW w:w="1851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užtikrinimas, švietimas</w:t>
            </w:r>
          </w:p>
        </w:tc>
        <w:tc>
          <w:tcPr>
            <w:tcW w:w="2354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Mokyklos ugdymo planas, dalykų mokytojų planai.</w:t>
            </w:r>
          </w:p>
        </w:tc>
        <w:tc>
          <w:tcPr>
            <w:tcW w:w="1527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Mokinių antikorupcijos švietimas</w:t>
            </w:r>
          </w:p>
        </w:tc>
        <w:tc>
          <w:tcPr>
            <w:tcW w:w="1825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C2DCA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589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</w:p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</w:t>
            </w:r>
            <w:r w:rsidRPr="00DC2DCA">
              <w:rPr>
                <w:sz w:val="24"/>
                <w:szCs w:val="24"/>
              </w:rPr>
              <w:t>s pavaduotoja ugdymui</w:t>
            </w:r>
          </w:p>
        </w:tc>
        <w:tc>
          <w:tcPr>
            <w:tcW w:w="2435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EE01FA" w:rsidRPr="00DC2DCA" w:rsidTr="008F789B">
        <w:trPr>
          <w:trHeight w:val="275"/>
          <w:tblHeader/>
        </w:trPr>
        <w:tc>
          <w:tcPr>
            <w:tcW w:w="528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DC2DCA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vAlign w:val="center"/>
          </w:tcPr>
          <w:p w:rsidR="00EE01FA" w:rsidRPr="00DC2DCA" w:rsidRDefault="00EE01FA" w:rsidP="008F789B">
            <w:pPr>
              <w:tabs>
                <w:tab w:val="left" w:pos="0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Pažymėta Tarptautinė antikorupcijos diena </w:t>
            </w:r>
            <w:r w:rsidRPr="00DC2DCA">
              <w:rPr>
                <w:sz w:val="24"/>
                <w:szCs w:val="24"/>
              </w:rPr>
              <w:t>Organizuotas  pieš</w:t>
            </w:r>
            <w:r>
              <w:rPr>
                <w:sz w:val="24"/>
                <w:szCs w:val="24"/>
              </w:rPr>
              <w:t>inių, plakatų konkursas, pokalbiai klasių valandėlių metu.</w:t>
            </w:r>
          </w:p>
        </w:tc>
        <w:tc>
          <w:tcPr>
            <w:tcW w:w="1851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užtikrinimas, švietimas</w:t>
            </w:r>
          </w:p>
        </w:tc>
        <w:tc>
          <w:tcPr>
            <w:tcW w:w="2354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 xml:space="preserve">Mokyklos veiklos planas </w:t>
            </w:r>
          </w:p>
        </w:tc>
        <w:tc>
          <w:tcPr>
            <w:tcW w:w="1527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Mokinių antikorupcijos švietimas</w:t>
            </w:r>
          </w:p>
        </w:tc>
        <w:tc>
          <w:tcPr>
            <w:tcW w:w="1825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C2DCA">
              <w:rPr>
                <w:sz w:val="24"/>
                <w:szCs w:val="24"/>
              </w:rPr>
              <w:t xml:space="preserve"> m.</w:t>
            </w:r>
            <w:r>
              <w:rPr>
                <w:sz w:val="24"/>
                <w:szCs w:val="24"/>
              </w:rPr>
              <w:t xml:space="preserve"> 12 mėn. </w:t>
            </w:r>
          </w:p>
        </w:tc>
        <w:tc>
          <w:tcPr>
            <w:tcW w:w="1589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 xml:space="preserve"> </w:t>
            </w:r>
          </w:p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</w:t>
            </w:r>
            <w:r w:rsidRPr="00DC2DCA">
              <w:rPr>
                <w:sz w:val="24"/>
                <w:szCs w:val="24"/>
              </w:rPr>
              <w:t>s pavaduotoja ugdymui</w:t>
            </w:r>
            <w:r>
              <w:rPr>
                <w:sz w:val="24"/>
                <w:szCs w:val="24"/>
              </w:rPr>
              <w:t>, klasių vadovai</w:t>
            </w:r>
          </w:p>
        </w:tc>
        <w:tc>
          <w:tcPr>
            <w:tcW w:w="2435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EE01FA" w:rsidRPr="00DC2DCA" w:rsidTr="008F789B">
        <w:trPr>
          <w:trHeight w:val="275"/>
          <w:tblHeader/>
        </w:trPr>
        <w:tc>
          <w:tcPr>
            <w:tcW w:w="528" w:type="dxa"/>
            <w:vAlign w:val="center"/>
          </w:tcPr>
          <w:p w:rsidR="00EE01F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75" w:type="dxa"/>
            <w:vAlign w:val="center"/>
          </w:tcPr>
          <w:p w:rsidR="00EE01FA" w:rsidRDefault="00EE01FA" w:rsidP="008F789B">
            <w:pPr>
              <w:tabs>
                <w:tab w:val="left" w:pos="0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Priimant į darbą vadovaujamasi teisės aktais ir atsižvelgiama į pateiktas rekomendacijas, kandidatų reputaciją. </w:t>
            </w:r>
          </w:p>
        </w:tc>
        <w:tc>
          <w:tcPr>
            <w:tcW w:w="1851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</w:t>
            </w:r>
          </w:p>
        </w:tc>
        <w:tc>
          <w:tcPr>
            <w:tcW w:w="2354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Skaidriai vykdomas darbuotojų priėmimas ir atleidimas iš darbo</w:t>
            </w:r>
          </w:p>
        </w:tc>
        <w:tc>
          <w:tcPr>
            <w:tcW w:w="1527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Užtikrinta skaidri įstaigos veikla</w:t>
            </w:r>
          </w:p>
        </w:tc>
        <w:tc>
          <w:tcPr>
            <w:tcW w:w="1825" w:type="dxa"/>
            <w:vAlign w:val="center"/>
          </w:tcPr>
          <w:p w:rsidR="00EE01F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m. </w:t>
            </w:r>
          </w:p>
        </w:tc>
        <w:tc>
          <w:tcPr>
            <w:tcW w:w="1589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Direktorė</w:t>
            </w:r>
          </w:p>
        </w:tc>
        <w:tc>
          <w:tcPr>
            <w:tcW w:w="2435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Įvykdyta</w:t>
            </w:r>
          </w:p>
        </w:tc>
      </w:tr>
      <w:tr w:rsidR="00EE01FA" w:rsidRPr="00DC2DCA" w:rsidTr="008F789B">
        <w:trPr>
          <w:trHeight w:val="275"/>
          <w:tblHeader/>
        </w:trPr>
        <w:tc>
          <w:tcPr>
            <w:tcW w:w="528" w:type="dxa"/>
            <w:vAlign w:val="center"/>
          </w:tcPr>
          <w:p w:rsidR="00EE01F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75" w:type="dxa"/>
            <w:vAlign w:val="center"/>
          </w:tcPr>
          <w:p w:rsidR="00EE01FA" w:rsidRDefault="00EE01FA" w:rsidP="008F789B">
            <w:pPr>
              <w:tabs>
                <w:tab w:val="left" w:pos="0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Laiku pateikti privačių interesų deklaracijas</w:t>
            </w:r>
          </w:p>
        </w:tc>
        <w:tc>
          <w:tcPr>
            <w:tcW w:w="1851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 w:rsidRPr="00DC2DCA">
              <w:rPr>
                <w:sz w:val="24"/>
                <w:szCs w:val="24"/>
              </w:rPr>
              <w:t>Antikorupcijos kontrolės ir prevencijos mechanizmo skaidrumui užtikrinimas</w:t>
            </w:r>
          </w:p>
        </w:tc>
        <w:tc>
          <w:tcPr>
            <w:tcW w:w="2354" w:type="dxa"/>
            <w:vAlign w:val="center"/>
          </w:tcPr>
          <w:p w:rsidR="00EE01F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Pateiktos privačių interesų deklaracijos</w:t>
            </w:r>
          </w:p>
        </w:tc>
        <w:tc>
          <w:tcPr>
            <w:tcW w:w="1527" w:type="dxa"/>
            <w:vAlign w:val="center"/>
          </w:tcPr>
          <w:p w:rsidR="00EE01F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Užtikrinta skaidri įstaigos veikla</w:t>
            </w:r>
          </w:p>
        </w:tc>
        <w:tc>
          <w:tcPr>
            <w:tcW w:w="1825" w:type="dxa"/>
            <w:vAlign w:val="center"/>
          </w:tcPr>
          <w:p w:rsidR="00EE01F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</w:t>
            </w:r>
          </w:p>
        </w:tc>
        <w:tc>
          <w:tcPr>
            <w:tcW w:w="1589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</w:tc>
        <w:tc>
          <w:tcPr>
            <w:tcW w:w="2435" w:type="dxa"/>
            <w:vAlign w:val="center"/>
          </w:tcPr>
          <w:p w:rsidR="00EE01FA" w:rsidRPr="00DC2DCA" w:rsidRDefault="00EE01FA" w:rsidP="008F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Įvykdyta</w:t>
            </w:r>
          </w:p>
        </w:tc>
      </w:tr>
    </w:tbl>
    <w:p w:rsidR="00EE01FA" w:rsidRPr="00DC2DCA" w:rsidRDefault="00EE01FA" w:rsidP="00EE01FA">
      <w:pPr>
        <w:rPr>
          <w:sz w:val="24"/>
          <w:szCs w:val="24"/>
        </w:rPr>
      </w:pPr>
    </w:p>
    <w:p w:rsidR="00EE01FA" w:rsidRPr="00DC2DCA" w:rsidRDefault="00EE01FA" w:rsidP="00EE01FA">
      <w:pPr>
        <w:rPr>
          <w:sz w:val="24"/>
          <w:szCs w:val="24"/>
        </w:rPr>
      </w:pPr>
      <w:r w:rsidRPr="00DC2DCA">
        <w:rPr>
          <w:sz w:val="24"/>
          <w:szCs w:val="24"/>
        </w:rPr>
        <w:t>Ata</w:t>
      </w:r>
      <w:r>
        <w:rPr>
          <w:sz w:val="24"/>
          <w:szCs w:val="24"/>
        </w:rPr>
        <w:t>s</w:t>
      </w:r>
      <w:r w:rsidRPr="00DC2DCA">
        <w:rPr>
          <w:sz w:val="24"/>
          <w:szCs w:val="24"/>
        </w:rPr>
        <w:t xml:space="preserve">kaitą </w:t>
      </w:r>
      <w:r>
        <w:rPr>
          <w:sz w:val="24"/>
          <w:szCs w:val="24"/>
        </w:rPr>
        <w:t xml:space="preserve">parengė direktorė R. </w:t>
      </w:r>
      <w:proofErr w:type="spellStart"/>
      <w:r>
        <w:rPr>
          <w:sz w:val="24"/>
          <w:szCs w:val="24"/>
        </w:rPr>
        <w:t>Špokienė</w:t>
      </w:r>
      <w:proofErr w:type="spellEnd"/>
    </w:p>
    <w:p w:rsidR="00EE01FA" w:rsidRDefault="00EE01FA" w:rsidP="00EE01FA"/>
    <w:p w:rsidR="0051152F" w:rsidRDefault="0051152F">
      <w:bookmarkStart w:id="0" w:name="_GoBack"/>
      <w:bookmarkEnd w:id="0"/>
    </w:p>
    <w:sectPr w:rsidR="0051152F" w:rsidSect="00D052AA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FA"/>
    <w:rsid w:val="0051152F"/>
    <w:rsid w:val="00E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377A-F0A9-4E05-84F4-17AEBB7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1</cp:revision>
  <dcterms:created xsi:type="dcterms:W3CDTF">2024-01-08T12:33:00Z</dcterms:created>
  <dcterms:modified xsi:type="dcterms:W3CDTF">2024-01-08T12:33:00Z</dcterms:modified>
</cp:coreProperties>
</file>